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ED8D" w14:textId="70752D71" w:rsidR="004D3094" w:rsidRPr="004D3094" w:rsidRDefault="004D3094" w:rsidP="00F15B2E">
      <w:pPr>
        <w:pStyle w:val="PlainText"/>
        <w:tabs>
          <w:tab w:val="left" w:pos="360"/>
        </w:tabs>
        <w:spacing w:after="60"/>
        <w:ind w:left="180" w:right="4018" w:hanging="180"/>
        <w:rPr>
          <w:rFonts w:ascii="Courier New" w:hAnsi="Courier New" w:cs="Courier New"/>
        </w:rPr>
      </w:pPr>
      <w:r w:rsidRPr="00AC5C5B">
        <w:rPr>
          <w:rFonts w:ascii="Courier New" w:hAnsi="Courier New" w:cs="Courier New"/>
          <w:b/>
        </w:rPr>
        <w:t>Setpoint:</w:t>
      </w:r>
      <w:r w:rsidRPr="004D3094">
        <w:rPr>
          <w:rFonts w:ascii="Courier New" w:hAnsi="Courier New" w:cs="Courier New"/>
        </w:rPr>
        <w:t xml:space="preserve">  Operator -- Selected threshold</w:t>
      </w:r>
      <w:r w:rsidR="00F15B2E">
        <w:rPr>
          <w:rFonts w:ascii="Courier New" w:hAnsi="Courier New" w:cs="Courier New"/>
        </w:rPr>
        <w:t xml:space="preserve"> </w:t>
      </w:r>
      <w:r w:rsidRPr="004D3094">
        <w:rPr>
          <w:rFonts w:ascii="Courier New" w:hAnsi="Courier New" w:cs="Courier New"/>
        </w:rPr>
        <w:t>Used as the target of the feedback control loop</w:t>
      </w:r>
    </w:p>
    <w:p w14:paraId="13657E20" w14:textId="3350070F" w:rsidR="004D3094" w:rsidRPr="004D3094" w:rsidRDefault="004D3094" w:rsidP="00F15B2E">
      <w:pPr>
        <w:pStyle w:val="PlainText"/>
        <w:tabs>
          <w:tab w:val="left" w:pos="360"/>
        </w:tabs>
        <w:ind w:left="180" w:right="4018" w:hanging="180"/>
        <w:rPr>
          <w:rFonts w:ascii="Courier New" w:hAnsi="Courier New" w:cs="Courier New"/>
        </w:rPr>
      </w:pPr>
      <w:r w:rsidRPr="00AC5C5B">
        <w:rPr>
          <w:rFonts w:ascii="Courier New" w:hAnsi="Courier New" w:cs="Courier New"/>
          <w:b/>
        </w:rPr>
        <w:t>Gains:</w:t>
      </w:r>
      <w:r w:rsidRPr="004D3094">
        <w:rPr>
          <w:rFonts w:ascii="Courier New" w:hAnsi="Courier New" w:cs="Courier New"/>
        </w:rPr>
        <w:t xml:space="preserve"> The gains are scaling factors for the error signal</w:t>
      </w:r>
      <w:r w:rsidR="00F15B2E">
        <w:rPr>
          <w:rFonts w:ascii="Courier New" w:hAnsi="Courier New" w:cs="Courier New"/>
        </w:rPr>
        <w:t xml:space="preserve"> </w:t>
      </w:r>
      <w:r w:rsidRPr="004D3094">
        <w:rPr>
          <w:rFonts w:ascii="Courier New" w:hAnsi="Courier New" w:cs="Courier New"/>
        </w:rPr>
        <w:t>to determine how quickly corrections should be</w:t>
      </w:r>
      <w:r w:rsidR="00253C2A">
        <w:rPr>
          <w:rFonts w:ascii="Courier New" w:hAnsi="Courier New" w:cs="Courier New"/>
        </w:rPr>
        <w:t xml:space="preserve"> </w:t>
      </w:r>
      <w:r w:rsidRPr="004D3094">
        <w:rPr>
          <w:rFonts w:ascii="Courier New" w:hAnsi="Courier New" w:cs="Courier New"/>
        </w:rPr>
        <w:t>applied in the feedback loop.</w:t>
      </w:r>
    </w:p>
    <w:p w14:paraId="3709A4F1" w14:textId="202B8F03" w:rsidR="004D3094" w:rsidRPr="004D3094" w:rsidRDefault="004D3094" w:rsidP="00F15B2E">
      <w:pPr>
        <w:pStyle w:val="PlainText"/>
        <w:tabs>
          <w:tab w:val="left" w:pos="360"/>
        </w:tabs>
        <w:ind w:left="360" w:right="4018" w:hanging="180"/>
        <w:rPr>
          <w:rFonts w:ascii="Courier New" w:hAnsi="Courier New" w:cs="Courier New"/>
        </w:rPr>
      </w:pPr>
      <w:r w:rsidRPr="004D3094">
        <w:rPr>
          <w:rFonts w:ascii="Courier New" w:hAnsi="Courier New" w:cs="Courier New"/>
        </w:rPr>
        <w:t>The Proportional gain scales the current value</w:t>
      </w:r>
      <w:r w:rsidR="00253C2A">
        <w:rPr>
          <w:rFonts w:ascii="Courier New" w:hAnsi="Courier New" w:cs="Courier New"/>
        </w:rPr>
        <w:t xml:space="preserve"> </w:t>
      </w:r>
      <w:r w:rsidRPr="004D3094">
        <w:rPr>
          <w:rFonts w:ascii="Courier New" w:hAnsi="Courier New" w:cs="Courier New"/>
        </w:rPr>
        <w:t>of the error signal.</w:t>
      </w:r>
    </w:p>
    <w:p w14:paraId="6FE21C42" w14:textId="31EE2007" w:rsidR="004D3094" w:rsidRPr="004D3094" w:rsidRDefault="004D3094" w:rsidP="00F15B2E">
      <w:pPr>
        <w:pStyle w:val="PlainText"/>
        <w:tabs>
          <w:tab w:val="left" w:pos="360"/>
        </w:tabs>
        <w:ind w:left="360" w:right="4018" w:hanging="180"/>
        <w:rPr>
          <w:rFonts w:ascii="Courier New" w:hAnsi="Courier New" w:cs="Courier New"/>
        </w:rPr>
      </w:pPr>
      <w:r w:rsidRPr="004D3094">
        <w:rPr>
          <w:rFonts w:ascii="Courier New" w:hAnsi="Courier New" w:cs="Courier New"/>
        </w:rPr>
        <w:t xml:space="preserve">The integral gain scales the aggregate of the past values of the </w:t>
      </w:r>
      <w:r w:rsidR="00253C2A">
        <w:rPr>
          <w:rFonts w:ascii="Courier New" w:hAnsi="Courier New" w:cs="Courier New"/>
        </w:rPr>
        <w:t xml:space="preserve"> </w:t>
      </w:r>
      <w:r w:rsidRPr="004D3094">
        <w:rPr>
          <w:rFonts w:ascii="Courier New" w:hAnsi="Courier New" w:cs="Courier New"/>
        </w:rPr>
        <w:t>error signal (the "area under the curve")</w:t>
      </w:r>
    </w:p>
    <w:p w14:paraId="5063034A" w14:textId="77777777" w:rsidR="004D3094" w:rsidRPr="004D3094" w:rsidRDefault="004D3094" w:rsidP="00F15B2E">
      <w:pPr>
        <w:pStyle w:val="PlainText"/>
        <w:tabs>
          <w:tab w:val="left" w:pos="360"/>
        </w:tabs>
        <w:spacing w:before="60"/>
        <w:ind w:left="187" w:right="4018" w:hanging="187"/>
        <w:rPr>
          <w:rFonts w:ascii="Courier New" w:hAnsi="Courier New" w:cs="Courier New"/>
        </w:rPr>
      </w:pPr>
      <w:r w:rsidRPr="00AC5C5B">
        <w:rPr>
          <w:rFonts w:ascii="Courier New" w:hAnsi="Courier New" w:cs="Courier New"/>
          <w:b/>
        </w:rPr>
        <w:t>Drive Amplitude:</w:t>
      </w:r>
      <w:r w:rsidRPr="004D3094">
        <w:rPr>
          <w:rFonts w:ascii="Courier New" w:hAnsi="Courier New" w:cs="Courier New"/>
        </w:rPr>
        <w:t xml:space="preserve"> cantilever oscillations amplitude</w:t>
      </w:r>
    </w:p>
    <w:p w14:paraId="01AB0385" w14:textId="2B1FE95E" w:rsidR="004D3094" w:rsidRPr="004D3094" w:rsidRDefault="004D3094" w:rsidP="00F15B2E">
      <w:pPr>
        <w:pStyle w:val="PlainText"/>
        <w:tabs>
          <w:tab w:val="left" w:pos="360"/>
        </w:tabs>
        <w:spacing w:before="60"/>
        <w:ind w:left="187" w:right="4018" w:hanging="187"/>
        <w:rPr>
          <w:rFonts w:ascii="Courier New" w:hAnsi="Courier New" w:cs="Courier New"/>
        </w:rPr>
      </w:pPr>
      <w:r w:rsidRPr="00AC5C5B">
        <w:rPr>
          <w:rFonts w:ascii="Courier New" w:hAnsi="Courier New" w:cs="Courier New"/>
          <w:b/>
        </w:rPr>
        <w:t>Lock-in Phase:</w:t>
      </w:r>
      <w:r w:rsidRPr="004D3094">
        <w:rPr>
          <w:rFonts w:ascii="Courier New" w:hAnsi="Courier New" w:cs="Courier New"/>
        </w:rPr>
        <w:t xml:space="preserve"> </w:t>
      </w:r>
      <w:r w:rsidR="00C30694">
        <w:rPr>
          <w:rFonts w:ascii="Courier New" w:hAnsi="Courier New" w:cs="Courier New"/>
        </w:rPr>
        <w:br/>
      </w:r>
      <w:proofErr w:type="spellStart"/>
      <w:r w:rsidRPr="004D3094">
        <w:rPr>
          <w:rFonts w:ascii="Courier New" w:hAnsi="Courier New" w:cs="Courier New"/>
        </w:rPr>
        <w:t>freq</w:t>
      </w:r>
      <w:proofErr w:type="spellEnd"/>
      <w:r w:rsidRPr="004D3094">
        <w:rPr>
          <w:rFonts w:ascii="Courier New" w:hAnsi="Courier New" w:cs="Courier New"/>
        </w:rPr>
        <w:t xml:space="preserve"> (60 ~ 90 kHz) [MESP.SCM-PIT,FESP] 170 degrees</w:t>
      </w:r>
      <w:r w:rsidR="00F15B2E">
        <w:rPr>
          <w:rFonts w:ascii="Courier New" w:hAnsi="Courier New" w:cs="Courier New"/>
        </w:rPr>
        <w:t xml:space="preserve"> </w:t>
      </w:r>
      <w:r w:rsidRPr="004D3094">
        <w:rPr>
          <w:rFonts w:ascii="Courier New" w:hAnsi="Courier New" w:cs="Courier New"/>
        </w:rPr>
        <w:t>for cantilevers with higher freq. increased electronic phase lag</w:t>
      </w:r>
      <w:r w:rsidR="00F15B2E">
        <w:rPr>
          <w:rFonts w:ascii="Courier New" w:hAnsi="Courier New" w:cs="Courier New"/>
        </w:rPr>
        <w:t xml:space="preserve"> </w:t>
      </w:r>
      <w:r w:rsidRPr="004D3094">
        <w:rPr>
          <w:rFonts w:ascii="Courier New" w:hAnsi="Courier New" w:cs="Courier New"/>
        </w:rPr>
        <w:t xml:space="preserve">must be compensated </w:t>
      </w:r>
      <w:r w:rsidR="00C30694">
        <w:rPr>
          <w:rFonts w:ascii="Courier New" w:hAnsi="Courier New" w:cs="Courier New"/>
        </w:rPr>
        <w:br/>
      </w:r>
      <w:proofErr w:type="spellStart"/>
      <w:r w:rsidRPr="004D3094">
        <w:rPr>
          <w:rFonts w:ascii="Courier New" w:hAnsi="Courier New" w:cs="Courier New"/>
        </w:rPr>
        <w:t>freq</w:t>
      </w:r>
      <w:proofErr w:type="spellEnd"/>
      <w:r w:rsidRPr="004D3094">
        <w:rPr>
          <w:rFonts w:ascii="Courier New" w:hAnsi="Courier New" w:cs="Courier New"/>
        </w:rPr>
        <w:t xml:space="preserve"> (300 kHz) [TESP. RTESP]  ~130 degrees</w:t>
      </w:r>
      <w:bookmarkStart w:id="0" w:name="_GoBack"/>
      <w:bookmarkEnd w:id="0"/>
    </w:p>
    <w:p w14:paraId="1E71601C" w14:textId="1A6E52E7" w:rsidR="00AC5C5B" w:rsidRDefault="00F15B2E" w:rsidP="00F15B2E">
      <w:pPr>
        <w:pStyle w:val="PlainText"/>
        <w:tabs>
          <w:tab w:val="left" w:pos="360"/>
        </w:tabs>
        <w:spacing w:before="60"/>
        <w:ind w:right="4018" w:firstLine="0"/>
        <w:rPr>
          <w:rFonts w:ascii="Courier New" w:hAnsi="Courier New" w:cs="Courier New"/>
        </w:rPr>
      </w:pPr>
      <w:proofErr w:type="spellStart"/>
      <w:r w:rsidRPr="00AC5C5B">
        <w:rPr>
          <w:rFonts w:ascii="Courier New" w:hAnsi="Courier New" w:cs="Courier New"/>
          <w:b/>
        </w:rPr>
        <w:t>DataCube</w:t>
      </w:r>
      <w:proofErr w:type="spellEnd"/>
      <w:r w:rsidR="00253C2A">
        <w:rPr>
          <w:rFonts w:ascii="Courier New" w:hAnsi="Courier New" w:cs="Courier New"/>
          <w:b/>
        </w:rPr>
        <w:t>:</w:t>
      </w:r>
      <w:r w:rsidR="004D3094" w:rsidRPr="004D309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MatLab</w:t>
      </w:r>
      <w:proofErr w:type="spellEnd"/>
      <w:r>
        <w:rPr>
          <w:rFonts w:ascii="Courier New" w:hAnsi="Courier New" w:cs="Courier New"/>
        </w:rPr>
        <w:t xml:space="preserve"> is </w:t>
      </w:r>
      <w:r w:rsidR="004D3094" w:rsidRPr="004D3094">
        <w:rPr>
          <w:rFonts w:ascii="Courier New" w:hAnsi="Courier New" w:cs="Courier New"/>
        </w:rPr>
        <w:t xml:space="preserve">installed on </w:t>
      </w:r>
      <w:proofErr w:type="spellStart"/>
      <w:r w:rsidR="004D3094" w:rsidRPr="004D3094">
        <w:rPr>
          <w:rFonts w:ascii="Courier New" w:hAnsi="Courier New" w:cs="Courier New"/>
        </w:rPr>
        <w:t>computer.To</w:t>
      </w:r>
      <w:proofErr w:type="spellEnd"/>
      <w:r w:rsidR="004D3094" w:rsidRPr="004D3094">
        <w:rPr>
          <w:rFonts w:ascii="Courier New" w:hAnsi="Courier New" w:cs="Courier New"/>
        </w:rPr>
        <w:t xml:space="preserve"> get help in using the Nanoscope </w:t>
      </w:r>
      <w:proofErr w:type="spellStart"/>
      <w:r w:rsidR="004D3094" w:rsidRPr="00F15B2E">
        <w:rPr>
          <w:rFonts w:ascii="Courier New" w:hAnsi="Courier New" w:cs="Courier New"/>
        </w:rPr>
        <w:t>DataCube</w:t>
      </w:r>
      <w:proofErr w:type="spellEnd"/>
      <w:r w:rsidR="004D3094" w:rsidRPr="00F15B2E">
        <w:rPr>
          <w:rFonts w:ascii="Courier New" w:hAnsi="Courier New" w:cs="Courier New"/>
        </w:rPr>
        <w:t xml:space="preserve"> scripts</w:t>
      </w:r>
      <w:r w:rsidR="004D3094" w:rsidRPr="00AC5C5B">
        <w:rPr>
          <w:rFonts w:ascii="Courier New" w:hAnsi="Courier New" w:cs="Courier New"/>
          <w:b/>
        </w:rPr>
        <w:t>:</w:t>
      </w:r>
      <w:r w:rsidR="004D3094" w:rsidRPr="004D3094">
        <w:rPr>
          <w:rFonts w:ascii="Courier New" w:hAnsi="Courier New" w:cs="Courier New"/>
        </w:rPr>
        <w:t xml:space="preserve"> </w:t>
      </w:r>
    </w:p>
    <w:p w14:paraId="5B57E1EC" w14:textId="156F2463" w:rsidR="00AC5C5B" w:rsidRDefault="004D3094" w:rsidP="00F15B2E">
      <w:pPr>
        <w:pStyle w:val="PlainText"/>
        <w:tabs>
          <w:tab w:val="left" w:pos="360"/>
        </w:tabs>
        <w:ind w:right="4018" w:firstLine="0"/>
        <w:rPr>
          <w:rFonts w:ascii="Courier New" w:hAnsi="Courier New" w:cs="Courier New"/>
        </w:rPr>
      </w:pPr>
      <w:r w:rsidRPr="004D3094">
        <w:rPr>
          <w:rFonts w:ascii="Courier New" w:hAnsi="Courier New" w:cs="Courier New"/>
        </w:rPr>
        <w:t xml:space="preserve">In MATLAB command window, type: </w:t>
      </w:r>
    </w:p>
    <w:p w14:paraId="6DA25922" w14:textId="74CC43F4" w:rsidR="004D3094" w:rsidRPr="004D3094" w:rsidRDefault="004D3094" w:rsidP="00F15B2E">
      <w:pPr>
        <w:pStyle w:val="PlainText"/>
        <w:tabs>
          <w:tab w:val="left" w:pos="360"/>
        </w:tabs>
        <w:ind w:left="360" w:right="4018" w:firstLine="0"/>
        <w:rPr>
          <w:rFonts w:ascii="Courier New" w:hAnsi="Courier New" w:cs="Courier New"/>
        </w:rPr>
      </w:pPr>
      <w:r w:rsidRPr="004D3094">
        <w:rPr>
          <w:rFonts w:ascii="Courier New" w:hAnsi="Courier New" w:cs="Courier New"/>
        </w:rPr>
        <w:t xml:space="preserve">&gt;&gt; help </w:t>
      </w:r>
      <w:proofErr w:type="spellStart"/>
      <w:r w:rsidRPr="004D3094">
        <w:rPr>
          <w:rFonts w:ascii="Courier New" w:hAnsi="Courier New" w:cs="Courier New"/>
        </w:rPr>
        <w:t>NSMatlabExamples</w:t>
      </w:r>
      <w:proofErr w:type="spellEnd"/>
    </w:p>
    <w:p w14:paraId="08424C4A" w14:textId="77777777" w:rsidR="004D3094" w:rsidRPr="004D3094" w:rsidRDefault="004D3094" w:rsidP="00F15B2E">
      <w:pPr>
        <w:pStyle w:val="PlainText"/>
        <w:tabs>
          <w:tab w:val="left" w:pos="360"/>
        </w:tabs>
        <w:ind w:left="360" w:right="4018" w:firstLine="0"/>
        <w:rPr>
          <w:rFonts w:ascii="Courier New" w:hAnsi="Courier New" w:cs="Courier New"/>
        </w:rPr>
      </w:pPr>
      <w:r w:rsidRPr="004D3094">
        <w:rPr>
          <w:rFonts w:ascii="Courier New" w:hAnsi="Courier New" w:cs="Courier New"/>
        </w:rPr>
        <w:t xml:space="preserve">The scripts provide examples on how to use the </w:t>
      </w:r>
      <w:proofErr w:type="spellStart"/>
      <w:r w:rsidRPr="004D3094">
        <w:rPr>
          <w:rFonts w:ascii="Courier New" w:hAnsi="Courier New" w:cs="Courier New"/>
        </w:rPr>
        <w:t>NSMatlabUtilities</w:t>
      </w:r>
      <w:proofErr w:type="spellEnd"/>
      <w:r w:rsidRPr="004D3094">
        <w:rPr>
          <w:rFonts w:ascii="Courier New" w:hAnsi="Courier New" w:cs="Courier New"/>
        </w:rPr>
        <w:t xml:space="preserve"> to retrieve data and information from </w:t>
      </w:r>
      <w:proofErr w:type="spellStart"/>
      <w:r w:rsidRPr="004D3094">
        <w:rPr>
          <w:rFonts w:ascii="Courier New" w:hAnsi="Courier New" w:cs="Courier New"/>
        </w:rPr>
        <w:t>NanoScope</w:t>
      </w:r>
      <w:proofErr w:type="spellEnd"/>
      <w:r w:rsidRPr="004D3094">
        <w:rPr>
          <w:rFonts w:ascii="Courier New" w:hAnsi="Courier New" w:cs="Courier New"/>
        </w:rPr>
        <w:t xml:space="preserve"> data files. This data can then be processed with MATLAB.</w:t>
      </w:r>
    </w:p>
    <w:p w14:paraId="72756BC0" w14:textId="77777777" w:rsidR="004D3094" w:rsidRPr="004D3094" w:rsidRDefault="004D3094" w:rsidP="00F15B2E">
      <w:pPr>
        <w:pStyle w:val="PlainText"/>
        <w:tabs>
          <w:tab w:val="left" w:pos="360"/>
        </w:tabs>
        <w:ind w:left="360" w:right="4018" w:firstLine="0"/>
        <w:rPr>
          <w:rFonts w:ascii="Courier New" w:hAnsi="Courier New" w:cs="Courier New"/>
        </w:rPr>
      </w:pPr>
      <w:r w:rsidRPr="004D3094">
        <w:rPr>
          <w:rFonts w:ascii="Courier New" w:hAnsi="Courier New" w:cs="Courier New"/>
        </w:rPr>
        <w:t xml:space="preserve">A set of example </w:t>
      </w:r>
      <w:proofErr w:type="spellStart"/>
      <w:r w:rsidRPr="004D3094">
        <w:rPr>
          <w:rFonts w:ascii="Courier New" w:hAnsi="Courier New" w:cs="Courier New"/>
        </w:rPr>
        <w:t>NanoScope</w:t>
      </w:r>
      <w:proofErr w:type="spellEnd"/>
      <w:r w:rsidRPr="004D3094">
        <w:rPr>
          <w:rFonts w:ascii="Courier New" w:hAnsi="Courier New" w:cs="Courier New"/>
        </w:rPr>
        <w:t xml:space="preserve"> data files are also included and can be found in the "MATLAB Examples Files" sub-folder.</w:t>
      </w:r>
    </w:p>
    <w:p w14:paraId="3D2DC349" w14:textId="77777777" w:rsidR="00F15B2E" w:rsidRPr="004D3094" w:rsidRDefault="00F15B2E">
      <w:pPr>
        <w:pStyle w:val="PlainText"/>
        <w:tabs>
          <w:tab w:val="left" w:pos="360"/>
        </w:tabs>
        <w:ind w:left="360" w:right="4018" w:firstLine="0"/>
        <w:rPr>
          <w:rFonts w:ascii="Courier New" w:hAnsi="Courier New" w:cs="Courier New"/>
        </w:rPr>
      </w:pPr>
    </w:p>
    <w:sectPr w:rsidR="00F15B2E" w:rsidRPr="004D3094" w:rsidSect="00C3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0F"/>
    <w:rsid w:val="00016654"/>
    <w:rsid w:val="00044EED"/>
    <w:rsid w:val="0004519F"/>
    <w:rsid w:val="0008121A"/>
    <w:rsid w:val="00097E0E"/>
    <w:rsid w:val="000E23F9"/>
    <w:rsid w:val="000E6A61"/>
    <w:rsid w:val="00100051"/>
    <w:rsid w:val="001133BC"/>
    <w:rsid w:val="00134142"/>
    <w:rsid w:val="00145C47"/>
    <w:rsid w:val="001748EF"/>
    <w:rsid w:val="00181A35"/>
    <w:rsid w:val="00187DA9"/>
    <w:rsid w:val="001963C5"/>
    <w:rsid w:val="001A27FD"/>
    <w:rsid w:val="001A592F"/>
    <w:rsid w:val="001A7388"/>
    <w:rsid w:val="001C52C1"/>
    <w:rsid w:val="002008C1"/>
    <w:rsid w:val="00205CCB"/>
    <w:rsid w:val="00211012"/>
    <w:rsid w:val="002133CE"/>
    <w:rsid w:val="00213C5E"/>
    <w:rsid w:val="00214FBD"/>
    <w:rsid w:val="00253C2A"/>
    <w:rsid w:val="00267B3C"/>
    <w:rsid w:val="00283A78"/>
    <w:rsid w:val="002967E7"/>
    <w:rsid w:val="002A520F"/>
    <w:rsid w:val="002E6515"/>
    <w:rsid w:val="00306D64"/>
    <w:rsid w:val="0034495B"/>
    <w:rsid w:val="00370F6C"/>
    <w:rsid w:val="003876BC"/>
    <w:rsid w:val="003B13BF"/>
    <w:rsid w:val="003B262C"/>
    <w:rsid w:val="003C1315"/>
    <w:rsid w:val="003D6512"/>
    <w:rsid w:val="003E659F"/>
    <w:rsid w:val="003F57CE"/>
    <w:rsid w:val="00411B98"/>
    <w:rsid w:val="00421F9E"/>
    <w:rsid w:val="004240EA"/>
    <w:rsid w:val="004369AF"/>
    <w:rsid w:val="00451D06"/>
    <w:rsid w:val="004761FA"/>
    <w:rsid w:val="00496BE6"/>
    <w:rsid w:val="004A3D3B"/>
    <w:rsid w:val="004C1598"/>
    <w:rsid w:val="004D3094"/>
    <w:rsid w:val="00521DB9"/>
    <w:rsid w:val="00552E64"/>
    <w:rsid w:val="00564395"/>
    <w:rsid w:val="00596C3B"/>
    <w:rsid w:val="005F2527"/>
    <w:rsid w:val="00606E69"/>
    <w:rsid w:val="00636FEE"/>
    <w:rsid w:val="006423DF"/>
    <w:rsid w:val="006A1D45"/>
    <w:rsid w:val="006F1356"/>
    <w:rsid w:val="00704E5C"/>
    <w:rsid w:val="0073790E"/>
    <w:rsid w:val="007616B1"/>
    <w:rsid w:val="00770401"/>
    <w:rsid w:val="007757BE"/>
    <w:rsid w:val="007F0603"/>
    <w:rsid w:val="00825AFF"/>
    <w:rsid w:val="00837237"/>
    <w:rsid w:val="00853247"/>
    <w:rsid w:val="00937FA1"/>
    <w:rsid w:val="00945CFA"/>
    <w:rsid w:val="0095268D"/>
    <w:rsid w:val="009726E8"/>
    <w:rsid w:val="00977594"/>
    <w:rsid w:val="009B454B"/>
    <w:rsid w:val="009C3B01"/>
    <w:rsid w:val="009D6791"/>
    <w:rsid w:val="009F7CF9"/>
    <w:rsid w:val="00A22ADB"/>
    <w:rsid w:val="00A26523"/>
    <w:rsid w:val="00A54F39"/>
    <w:rsid w:val="00A568AE"/>
    <w:rsid w:val="00A6528E"/>
    <w:rsid w:val="00A7410A"/>
    <w:rsid w:val="00AC51E7"/>
    <w:rsid w:val="00AC5C5B"/>
    <w:rsid w:val="00AF3D60"/>
    <w:rsid w:val="00B045C2"/>
    <w:rsid w:val="00B164DF"/>
    <w:rsid w:val="00BD2060"/>
    <w:rsid w:val="00BD2AC3"/>
    <w:rsid w:val="00C0030A"/>
    <w:rsid w:val="00C23582"/>
    <w:rsid w:val="00C30694"/>
    <w:rsid w:val="00C44755"/>
    <w:rsid w:val="00D27DA1"/>
    <w:rsid w:val="00D6062C"/>
    <w:rsid w:val="00D624E3"/>
    <w:rsid w:val="00D65CA9"/>
    <w:rsid w:val="00D71E74"/>
    <w:rsid w:val="00D809BA"/>
    <w:rsid w:val="00DF3F42"/>
    <w:rsid w:val="00E41E49"/>
    <w:rsid w:val="00E6405B"/>
    <w:rsid w:val="00E81D75"/>
    <w:rsid w:val="00E936CF"/>
    <w:rsid w:val="00F15B2E"/>
    <w:rsid w:val="00F54370"/>
    <w:rsid w:val="00F54393"/>
    <w:rsid w:val="00F56353"/>
    <w:rsid w:val="00F72F2C"/>
    <w:rsid w:val="00F86BFF"/>
    <w:rsid w:val="00F96613"/>
    <w:rsid w:val="00FC2616"/>
    <w:rsid w:val="00FC6B31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B0B7"/>
  <w14:defaultImageDpi w14:val="300"/>
  <w15:chartTrackingRefBased/>
  <w15:docId w15:val="{927B5534-4C7C-D54F-9047-2EA00402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56"/>
    <w:pPr>
      <w:ind w:firstLine="720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6B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B64"/>
    <w:rPr>
      <w:rFonts w:ascii="Consolas" w:hAnsi="Consolas" w:cs="Times New Roman (Body CS)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Company>California Institute of Technology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5</cp:revision>
  <cp:lastPrinted>2019-07-15T16:40:00Z</cp:lastPrinted>
  <dcterms:created xsi:type="dcterms:W3CDTF">2019-07-12T16:00:00Z</dcterms:created>
  <dcterms:modified xsi:type="dcterms:W3CDTF">2019-07-15T17:15:00Z</dcterms:modified>
</cp:coreProperties>
</file>