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6224" w14:textId="5D6F5F5E" w:rsidR="00A23E4C" w:rsidRPr="00FD72CB" w:rsidRDefault="00A23E4C" w:rsidP="00A23E4C">
      <w:pPr>
        <w:tabs>
          <w:tab w:val="left" w:pos="900"/>
        </w:tabs>
        <w:jc w:val="center"/>
        <w:rPr>
          <w:rFonts w:cs="Times New Roman"/>
        </w:rPr>
      </w:pPr>
      <w:r w:rsidRPr="00FD72CB">
        <w:rPr>
          <w:rFonts w:cs="Times New Roman"/>
        </w:rPr>
        <w:t>XPS Portable transport Suitcase</w:t>
      </w:r>
      <w:r w:rsidR="00221011">
        <w:rPr>
          <w:rFonts w:cs="Times New Roman"/>
        </w:rPr>
        <w:t xml:space="preserve"> concise directions.</w:t>
      </w:r>
      <w:r w:rsidRPr="00FD72CB">
        <w:rPr>
          <w:rFonts w:cs="Times New Roman"/>
        </w:rPr>
        <w:br/>
        <w:t>(ATM pressure version)</w:t>
      </w:r>
    </w:p>
    <w:p w14:paraId="1E8FBA20" w14:textId="4005CD51" w:rsidR="00A23E4C" w:rsidRPr="00FD72CB" w:rsidRDefault="00A23E4C" w:rsidP="00A23E4C">
      <w:pPr>
        <w:tabs>
          <w:tab w:val="left" w:pos="900"/>
        </w:tabs>
        <w:jc w:val="center"/>
        <w:rPr>
          <w:rFonts w:cs="Times New Roman"/>
        </w:rPr>
      </w:pPr>
      <w:r>
        <w:rPr>
          <w:rFonts w:cs="Times New Roman"/>
        </w:rPr>
        <w:t>1/2021</w:t>
      </w:r>
    </w:p>
    <w:p w14:paraId="6B345B52" w14:textId="39A26A21" w:rsidR="00A23E4C" w:rsidRDefault="00A23E4C" w:rsidP="00A23E4C">
      <w:pPr>
        <w:rPr>
          <w:rFonts w:cs="Times New Roman"/>
          <w:b/>
          <w:color w:val="FF0000"/>
        </w:rPr>
      </w:pPr>
      <w:r w:rsidRPr="00FD72CB">
        <w:rPr>
          <w:rFonts w:cs="Times New Roman"/>
          <w:b/>
          <w:color w:val="FF0000"/>
        </w:rPr>
        <w:t xml:space="preserve">Be careful with the </w:t>
      </w:r>
      <w:r>
        <w:rPr>
          <w:rFonts w:cs="Times New Roman"/>
          <w:b/>
          <w:color w:val="FF0000"/>
        </w:rPr>
        <w:t>v</w:t>
      </w:r>
      <w:r w:rsidRPr="00FD72CB">
        <w:rPr>
          <w:rFonts w:cs="Times New Roman"/>
          <w:b/>
          <w:color w:val="FF0000"/>
        </w:rPr>
        <w:t>alve</w:t>
      </w:r>
      <w:r>
        <w:rPr>
          <w:rFonts w:cs="Times New Roman"/>
          <w:b/>
          <w:color w:val="FF0000"/>
        </w:rPr>
        <w:t>s</w:t>
      </w:r>
      <w:r w:rsidRPr="00FD72CB">
        <w:rPr>
          <w:rFonts w:cs="Times New Roman"/>
          <w:b/>
          <w:color w:val="FF0000"/>
        </w:rPr>
        <w:t xml:space="preserve">, Figure 2, where the </w:t>
      </w:r>
      <w:r>
        <w:rPr>
          <w:rFonts w:cs="Times New Roman"/>
          <w:b/>
          <w:color w:val="FF0000"/>
        </w:rPr>
        <w:t>TS g</w:t>
      </w:r>
      <w:r w:rsidRPr="00FD72CB">
        <w:rPr>
          <w:rFonts w:cs="Times New Roman"/>
          <w:b/>
          <w:color w:val="FF0000"/>
        </w:rPr>
        <w:t xml:space="preserve">ets attached. </w:t>
      </w:r>
      <w:r>
        <w:rPr>
          <w:rFonts w:cs="Times New Roman"/>
          <w:b/>
          <w:color w:val="FF0000"/>
        </w:rPr>
        <w:t>Opening these valve when the LL is under vacuum will crash the LL</w:t>
      </w:r>
      <w:r w:rsidRPr="00FD72CB">
        <w:rPr>
          <w:rFonts w:cs="Times New Roman"/>
          <w:b/>
          <w:color w:val="FF0000"/>
        </w:rPr>
        <w:t xml:space="preserve">. </w:t>
      </w:r>
    </w:p>
    <w:p w14:paraId="767FEA14" w14:textId="638EE738" w:rsidR="00A23E4C" w:rsidRPr="00A23E4C" w:rsidRDefault="00A23E4C" w:rsidP="00A23E4C">
      <w:pPr>
        <w:pStyle w:val="ListParagraph"/>
        <w:widowControl/>
        <w:numPr>
          <w:ilvl w:val="0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>
        <w:rPr>
          <w:rFonts w:cs="Times New Roman"/>
          <w:lang w:val="cy-GB"/>
        </w:rPr>
        <w:t>Remember:</w:t>
      </w:r>
    </w:p>
    <w:p w14:paraId="2A63CFE3" w14:textId="1563105B" w:rsidR="00A23E4C" w:rsidRPr="00FD72CB" w:rsidRDefault="00A23E4C" w:rsidP="00A23E4C">
      <w:pPr>
        <w:pStyle w:val="ListParagraph"/>
        <w:widowControl/>
        <w:numPr>
          <w:ilvl w:val="1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>
        <w:rPr>
          <w:rFonts w:cs="Times New Roman"/>
          <w:u w:val="single"/>
        </w:rPr>
        <w:t>K</w:t>
      </w:r>
      <w:r w:rsidRPr="00FD72CB">
        <w:rPr>
          <w:rFonts w:cs="Times New Roman"/>
        </w:rPr>
        <w:t xml:space="preserve">eep the </w:t>
      </w:r>
      <w:r>
        <w:rPr>
          <w:rFonts w:cs="Times New Roman"/>
        </w:rPr>
        <w:t>TS</w:t>
      </w:r>
      <w:r w:rsidRPr="00FD72CB">
        <w:rPr>
          <w:rFonts w:cs="Times New Roman"/>
        </w:rPr>
        <w:t xml:space="preserve"> capped.</w:t>
      </w:r>
    </w:p>
    <w:p w14:paraId="522B119A" w14:textId="0BF86AA9" w:rsidR="00A23E4C" w:rsidRDefault="00A23E4C" w:rsidP="00A23E4C">
      <w:pPr>
        <w:pStyle w:val="ListParagraph"/>
        <w:widowControl/>
        <w:numPr>
          <w:ilvl w:val="1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>
        <w:rPr>
          <w:rFonts w:cs="Times New Roman"/>
          <w:lang w:val="cy-GB"/>
        </w:rPr>
        <w:t>The</w:t>
      </w:r>
      <w:r w:rsidRPr="00FD72CB">
        <w:rPr>
          <w:rFonts w:cs="Times New Roman"/>
          <w:lang w:val="cy-GB"/>
        </w:rPr>
        <w:t xml:space="preserve"> puck </w:t>
      </w:r>
      <w:r>
        <w:rPr>
          <w:rFonts w:cs="Times New Roman"/>
          <w:lang w:val="cy-GB"/>
        </w:rPr>
        <w:t>mounts to the TS using the bottom grove</w:t>
      </w:r>
      <w:r w:rsidRPr="00FD72CB">
        <w:rPr>
          <w:rFonts w:cs="Times New Roman"/>
          <w:lang w:val="cy-GB"/>
        </w:rPr>
        <w:t xml:space="preserve">. </w:t>
      </w:r>
    </w:p>
    <w:p w14:paraId="54209D66" w14:textId="6B5F0D5C" w:rsidR="00A23E4C" w:rsidRPr="00FD72CB" w:rsidRDefault="00A23E4C" w:rsidP="00A23E4C">
      <w:pPr>
        <w:pStyle w:val="ListParagraph"/>
        <w:widowControl/>
        <w:numPr>
          <w:ilvl w:val="1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>
        <w:rPr>
          <w:rFonts w:cs="Times New Roman"/>
          <w:lang w:val="cy-GB"/>
        </w:rPr>
        <w:t>Handle TS with valve actuator at 12 o’clock.</w:t>
      </w:r>
    </w:p>
    <w:p w14:paraId="594F2E7D" w14:textId="6B1C5238" w:rsidR="00A23E4C" w:rsidRPr="00FD72CB" w:rsidRDefault="00A23E4C" w:rsidP="00A23E4C">
      <w:pPr>
        <w:pStyle w:val="ListParagraph"/>
        <w:widowControl/>
        <w:numPr>
          <w:ilvl w:val="0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 w:rsidRPr="00FD72CB">
        <w:rPr>
          <w:rFonts w:cs="Times New Roman"/>
          <w:lang w:val="cy-GB"/>
        </w:rPr>
        <w:t xml:space="preserve">Place the TS into </w:t>
      </w:r>
      <w:r>
        <w:rPr>
          <w:rFonts w:cs="Times New Roman"/>
          <w:lang w:val="cy-GB"/>
        </w:rPr>
        <w:t>your</w:t>
      </w:r>
      <w:r w:rsidRPr="00FD72CB">
        <w:rPr>
          <w:rFonts w:cs="Times New Roman"/>
          <w:lang w:val="cy-GB"/>
        </w:rPr>
        <w:t xml:space="preserve"> inert atmospher box.</w:t>
      </w:r>
    </w:p>
    <w:p w14:paraId="4DB760AE" w14:textId="2B1BB97A" w:rsidR="00A23E4C" w:rsidRPr="00FD72CB" w:rsidRDefault="00A23E4C" w:rsidP="00A23E4C">
      <w:pPr>
        <w:pStyle w:val="ListParagraph"/>
        <w:widowControl/>
        <w:numPr>
          <w:ilvl w:val="0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 w:rsidRPr="00FD72CB">
        <w:rPr>
          <w:rFonts w:cs="Times New Roman"/>
          <w:lang w:val="cy-GB"/>
        </w:rPr>
        <w:t xml:space="preserve">Open the </w:t>
      </w:r>
      <w:r>
        <w:rPr>
          <w:rFonts w:cs="Times New Roman"/>
          <w:lang w:val="cy-GB"/>
        </w:rPr>
        <w:t>TS</w:t>
      </w:r>
      <w:r w:rsidRPr="00FD72CB">
        <w:rPr>
          <w:rFonts w:cs="Times New Roman"/>
          <w:lang w:val="cy-GB"/>
        </w:rPr>
        <w:t xml:space="preserve">’s </w:t>
      </w:r>
      <w:r>
        <w:rPr>
          <w:rFonts w:cs="Times New Roman"/>
          <w:lang w:val="cy-GB"/>
        </w:rPr>
        <w:t xml:space="preserve">and extend </w:t>
      </w:r>
      <w:r w:rsidRPr="00FD72CB">
        <w:rPr>
          <w:rFonts w:cs="Times New Roman"/>
          <w:lang w:val="cy-GB"/>
        </w:rPr>
        <w:t>the claw.</w:t>
      </w:r>
    </w:p>
    <w:p w14:paraId="0F04C2F0" w14:textId="57BD7FEF" w:rsidR="00A23E4C" w:rsidRPr="00A23E4C" w:rsidRDefault="00A23E4C" w:rsidP="00A23E4C">
      <w:pPr>
        <w:pStyle w:val="ListParagraph"/>
        <w:keepNext/>
        <w:widowControl/>
        <w:numPr>
          <w:ilvl w:val="0"/>
          <w:numId w:val="1"/>
        </w:numPr>
        <w:tabs>
          <w:tab w:val="left" w:pos="900"/>
          <w:tab w:val="left" w:pos="990"/>
        </w:tabs>
        <w:spacing w:after="0" w:line="240" w:lineRule="auto"/>
        <w:jc w:val="left"/>
        <w:rPr>
          <w:rFonts w:cs="Times New Roman"/>
        </w:rPr>
      </w:pPr>
      <w:r w:rsidRPr="00FD72CB">
        <w:rPr>
          <w:rFonts w:cs="Times New Roman"/>
        </w:rPr>
        <w:t xml:space="preserve">Mount the puck </w:t>
      </w:r>
      <w:r>
        <w:rPr>
          <w:rFonts w:cs="Times New Roman"/>
        </w:rPr>
        <w:t>on the</w:t>
      </w:r>
      <w:r w:rsidRPr="00FD72CB">
        <w:rPr>
          <w:rFonts w:cs="Times New Roman"/>
        </w:rPr>
        <w:t xml:space="preserve"> </w:t>
      </w:r>
      <w:r>
        <w:rPr>
          <w:rFonts w:cs="Times New Roman"/>
        </w:rPr>
        <w:t>TS</w:t>
      </w:r>
      <w:r w:rsidRPr="00FD72CB">
        <w:rPr>
          <w:rFonts w:cs="Times New Roman"/>
        </w:rPr>
        <w:t xml:space="preserve"> claw using </w:t>
      </w:r>
      <w:r>
        <w:rPr>
          <w:rFonts w:cs="Times New Roman"/>
          <w:b/>
          <w:bCs/>
        </w:rPr>
        <w:t>bottom</w:t>
      </w:r>
      <w:r w:rsidRPr="00FD72CB">
        <w:rPr>
          <w:rFonts w:cs="Times New Roman"/>
        </w:rPr>
        <w:t xml:space="preserve"> groove</w:t>
      </w:r>
      <w:r w:rsidRPr="00FD72CB">
        <w:rPr>
          <w:rFonts w:cs="Times New Roman"/>
          <w:lang w:val="cy-GB"/>
        </w:rPr>
        <w:t>.</w:t>
      </w:r>
    </w:p>
    <w:p w14:paraId="1BE1CB58" w14:textId="7F80A1A0" w:rsidR="00A23E4C" w:rsidRPr="00FD72CB" w:rsidRDefault="00A23E4C" w:rsidP="00A23E4C">
      <w:pPr>
        <w:pStyle w:val="ListParagraph"/>
        <w:keepNext/>
        <w:widowControl/>
        <w:numPr>
          <w:ilvl w:val="0"/>
          <w:numId w:val="1"/>
        </w:numPr>
        <w:tabs>
          <w:tab w:val="left" w:pos="900"/>
          <w:tab w:val="left" w:pos="990"/>
        </w:tabs>
        <w:spacing w:after="0" w:line="240" w:lineRule="auto"/>
        <w:jc w:val="left"/>
        <w:rPr>
          <w:rFonts w:cs="Times New Roman"/>
        </w:rPr>
      </w:pPr>
      <w:r>
        <w:rPr>
          <w:rFonts w:cs="Times New Roman"/>
          <w:lang w:val="cy-GB"/>
        </w:rPr>
        <w:t>Lock the magnet on TS.</w:t>
      </w:r>
    </w:p>
    <w:p w14:paraId="44B72EDB" w14:textId="69A2A947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</w:rPr>
      </w:pPr>
      <w:r w:rsidRPr="00FD72CB">
        <w:rPr>
          <w:rFonts w:cs="Times New Roman"/>
          <w:lang w:val="cy-GB"/>
        </w:rPr>
        <w:t xml:space="preserve">Hold the suitcase arm </w:t>
      </w:r>
      <w:r>
        <w:rPr>
          <w:rFonts w:cs="Times New Roman"/>
          <w:lang w:val="cy-GB"/>
        </w:rPr>
        <w:t>with</w:t>
      </w:r>
      <w:r w:rsidRPr="00FD72CB">
        <w:rPr>
          <w:rFonts w:cs="Times New Roman"/>
          <w:lang w:val="cy-GB"/>
        </w:rPr>
        <w:t xml:space="preserve"> the VAT label on the valve is oriented up.</w:t>
      </w:r>
      <w:r w:rsidRPr="00FD72CB">
        <w:rPr>
          <w:rFonts w:cs="Times New Roman"/>
        </w:rPr>
        <w:t xml:space="preserve"> </w:t>
      </w:r>
    </w:p>
    <w:p w14:paraId="428D4DD7" w14:textId="61E9B8EC" w:rsidR="00A23E4C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</w:rPr>
      </w:pPr>
      <w:r>
        <w:rPr>
          <w:rFonts w:cs="Times New Roman"/>
        </w:rPr>
        <w:t>A</w:t>
      </w:r>
      <w:r w:rsidRPr="00FD72CB">
        <w:rPr>
          <w:rFonts w:cs="Times New Roman"/>
        </w:rPr>
        <w:t>t the Kratos, check that the pressure in the STC is &lt; 10</w:t>
      </w:r>
      <w:r w:rsidRPr="00FD72CB">
        <w:rPr>
          <w:rFonts w:cs="Times New Roman"/>
          <w:vertAlign w:val="superscript"/>
        </w:rPr>
        <w:t>-8</w:t>
      </w:r>
      <w:r w:rsidRPr="00FD72CB">
        <w:rPr>
          <w:rFonts w:cs="Times New Roman"/>
        </w:rPr>
        <w:t xml:space="preserve"> Torr </w:t>
      </w:r>
      <w:r>
        <w:rPr>
          <w:rFonts w:cs="Times New Roman"/>
        </w:rPr>
        <w:t>and the LL is &lt; 10</w:t>
      </w:r>
      <w:r>
        <w:rPr>
          <w:rFonts w:cs="Times New Roman"/>
          <w:vertAlign w:val="superscript"/>
        </w:rPr>
        <w:t>-7</w:t>
      </w:r>
      <w:r>
        <w:rPr>
          <w:rFonts w:cs="Times New Roman"/>
        </w:rPr>
        <w:t>Torr.</w:t>
      </w:r>
    </w:p>
    <w:p w14:paraId="41F0197B" w14:textId="2480CFB4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</w:rPr>
      </w:pPr>
      <w:r w:rsidRPr="00FD72CB">
        <w:rPr>
          <w:rFonts w:cs="Times New Roman"/>
        </w:rPr>
        <w:t xml:space="preserve">Attaching the </w:t>
      </w:r>
      <w:r>
        <w:rPr>
          <w:rFonts w:cs="Times New Roman"/>
        </w:rPr>
        <w:t>TS</w:t>
      </w:r>
      <w:r w:rsidRPr="00FD72CB">
        <w:rPr>
          <w:rFonts w:cs="Times New Roman"/>
        </w:rPr>
        <w:t xml:space="preserve"> to the Transport KF Flange</w:t>
      </w:r>
      <w:r>
        <w:rPr>
          <w:rFonts w:cs="Times New Roman"/>
        </w:rPr>
        <w:t>.</w:t>
      </w:r>
    </w:p>
    <w:p w14:paraId="494C0DAC" w14:textId="340B240C" w:rsidR="00A23E4C" w:rsidRPr="00FD72CB" w:rsidRDefault="00A23E4C" w:rsidP="00A23E4C">
      <w:pPr>
        <w:pStyle w:val="ListParagraph"/>
        <w:widowControl/>
        <w:numPr>
          <w:ilvl w:val="1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</w:rPr>
      </w:pPr>
      <w:r>
        <w:rPr>
          <w:rFonts w:cs="Times New Roman"/>
        </w:rPr>
        <w:t>T</w:t>
      </w:r>
      <w:r w:rsidRPr="00FD72CB">
        <w:rPr>
          <w:rFonts w:cs="Times New Roman"/>
        </w:rPr>
        <w:t xml:space="preserve">he valve actuator </w:t>
      </w:r>
      <w:r>
        <w:rPr>
          <w:rFonts w:cs="Times New Roman"/>
        </w:rPr>
        <w:t xml:space="preserve">should </w:t>
      </w:r>
      <w:r w:rsidRPr="00FD72CB">
        <w:rPr>
          <w:rFonts w:cs="Times New Roman"/>
        </w:rPr>
        <w:t>fac</w:t>
      </w:r>
      <w:r>
        <w:rPr>
          <w:rFonts w:cs="Times New Roman"/>
        </w:rPr>
        <w:t>e</w:t>
      </w:r>
      <w:r w:rsidRPr="00FD72CB">
        <w:rPr>
          <w:rFonts w:cs="Times New Roman"/>
        </w:rPr>
        <w:t xml:space="preserve"> up. </w:t>
      </w:r>
    </w:p>
    <w:p w14:paraId="05B549AB" w14:textId="74021BD5" w:rsidR="00A23E4C" w:rsidRPr="00FD72CB" w:rsidRDefault="00A23E4C" w:rsidP="00A23E4C">
      <w:pPr>
        <w:pStyle w:val="ListParagraph"/>
        <w:widowControl/>
        <w:numPr>
          <w:ilvl w:val="1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</w:rPr>
      </w:pPr>
      <w:r>
        <w:rPr>
          <w:rFonts w:cs="Times New Roman"/>
        </w:rPr>
        <w:t>T</w:t>
      </w:r>
      <w:r w:rsidRPr="00FD72CB">
        <w:rPr>
          <w:rFonts w:cs="Times New Roman"/>
        </w:rPr>
        <w:t>he clamp for the KF facing down</w:t>
      </w:r>
    </w:p>
    <w:p w14:paraId="16D7D1DB" w14:textId="77777777" w:rsidR="00A23E4C" w:rsidRPr="006C14A5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>
        <w:rPr>
          <w:rFonts w:cs="Times New Roman"/>
        </w:rPr>
        <w:t>Vent</w:t>
      </w:r>
      <w:r w:rsidRPr="00FD72CB">
        <w:rPr>
          <w:rFonts w:cs="Times New Roman"/>
        </w:rPr>
        <w:t xml:space="preserve"> the LL turbo pump</w:t>
      </w:r>
      <w:r>
        <w:rPr>
          <w:rFonts w:cs="Times New Roman"/>
        </w:rPr>
        <w:t>.</w:t>
      </w:r>
    </w:p>
    <w:p w14:paraId="317629D2" w14:textId="77777777" w:rsidR="00A23E4C" w:rsidRPr="00A23E4C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 w:rsidRPr="00FD72CB">
        <w:rPr>
          <w:rFonts w:cs="Times New Roman"/>
        </w:rPr>
        <w:t xml:space="preserve"> </w:t>
      </w:r>
      <w:r>
        <w:rPr>
          <w:rFonts w:cs="Times New Roman"/>
        </w:rPr>
        <w:t>Wait till the LL is completely up to atmosphere.</w:t>
      </w:r>
    </w:p>
    <w:p w14:paraId="709A82E4" w14:textId="7B9D3F69" w:rsidR="00A23E4C" w:rsidRPr="00E36B90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>
        <w:rPr>
          <w:rFonts w:cs="Times New Roman"/>
        </w:rPr>
        <w:t xml:space="preserve"> Open gate between LL and TS. Keep gate on the TS closed.</w:t>
      </w:r>
    </w:p>
    <w:p w14:paraId="729C57D7" w14:textId="77777777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>
        <w:rPr>
          <w:rFonts w:cs="Times New Roman"/>
        </w:rPr>
        <w:t>Pump down the LL.</w:t>
      </w:r>
    </w:p>
    <w:p w14:paraId="72E2CC69" w14:textId="5A96941B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i/>
          <w:u w:val="single"/>
        </w:rPr>
      </w:pPr>
      <w:r w:rsidRPr="00FD72CB">
        <w:rPr>
          <w:rFonts w:cs="Times New Roman"/>
          <w:i/>
          <w:u w:val="single"/>
        </w:rPr>
        <w:t>Put sign on the LL turbo.</w:t>
      </w:r>
    </w:p>
    <w:p w14:paraId="01C8DB59" w14:textId="49864BD0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>
        <w:rPr>
          <w:rFonts w:cs="Times New Roman"/>
        </w:rPr>
        <w:t>W</w:t>
      </w:r>
      <w:r w:rsidRPr="00FD72CB">
        <w:rPr>
          <w:rFonts w:cs="Times New Roman"/>
        </w:rPr>
        <w:t>ait until turbo reaches full speed and pressure is &lt;10</w:t>
      </w:r>
      <w:r w:rsidRPr="00FD72CB">
        <w:rPr>
          <w:rFonts w:cs="Times New Roman"/>
          <w:vertAlign w:val="superscript"/>
        </w:rPr>
        <w:t>-4</w:t>
      </w:r>
      <w:r w:rsidRPr="00FD72CB">
        <w:rPr>
          <w:rFonts w:cs="Times New Roman"/>
        </w:rPr>
        <w:t xml:space="preserve"> Torr</w:t>
      </w:r>
      <w:r>
        <w:rPr>
          <w:rFonts w:cs="Times New Roman"/>
        </w:rPr>
        <w:t>.</w:t>
      </w:r>
    </w:p>
    <w:p w14:paraId="11939AE9" w14:textId="5A0679CD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 w:rsidRPr="00FD72CB">
        <w:rPr>
          <w:rFonts w:cs="Times New Roman"/>
        </w:rPr>
        <w:t>Vent LL.</w:t>
      </w:r>
    </w:p>
    <w:p w14:paraId="66AA8B40" w14:textId="45F432ED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>
        <w:rPr>
          <w:rFonts w:cs="Times New Roman"/>
        </w:rPr>
        <w:t>With</w:t>
      </w:r>
      <w:r w:rsidRPr="00FD72CB">
        <w:rPr>
          <w:rFonts w:cs="Times New Roman"/>
        </w:rPr>
        <w:t xml:space="preserve"> the LL still under a slight vacuum, </w:t>
      </w:r>
      <w:r>
        <w:rPr>
          <w:rFonts w:cs="Times New Roman"/>
        </w:rPr>
        <w:t>re</w:t>
      </w:r>
      <w:r w:rsidRPr="00FD72CB">
        <w:rPr>
          <w:rFonts w:cs="Times New Roman"/>
        </w:rPr>
        <w:t xml:space="preserve">start LL turbo and open valve on the </w:t>
      </w:r>
      <w:r>
        <w:rPr>
          <w:rFonts w:cs="Times New Roman"/>
        </w:rPr>
        <w:t>TS.</w:t>
      </w:r>
    </w:p>
    <w:p w14:paraId="37AD0658" w14:textId="77777777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 w:rsidRPr="00FD72CB">
        <w:rPr>
          <w:rFonts w:cs="Times New Roman"/>
        </w:rPr>
        <w:t>Wait until LL pressure is &lt;10</w:t>
      </w:r>
      <w:r w:rsidRPr="00FD72CB">
        <w:rPr>
          <w:rFonts w:cs="Times New Roman"/>
          <w:vertAlign w:val="superscript"/>
        </w:rPr>
        <w:t>-6</w:t>
      </w:r>
      <w:r w:rsidRPr="00FD72CB">
        <w:rPr>
          <w:rFonts w:cs="Times New Roman"/>
        </w:rPr>
        <w:t xml:space="preserve"> Torr, takes about 1h.</w:t>
      </w:r>
    </w:p>
    <w:p w14:paraId="03D92D9F" w14:textId="7058640A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 xml:space="preserve">Unlock </w:t>
      </w:r>
      <w:r>
        <w:rPr>
          <w:rFonts w:cs="Times New Roman"/>
          <w:color w:val="000000" w:themeColor="text1"/>
        </w:rPr>
        <w:t xml:space="preserve">TS </w:t>
      </w:r>
      <w:r w:rsidRPr="00FD72CB">
        <w:rPr>
          <w:rFonts w:cs="Times New Roman"/>
          <w:color w:val="000000" w:themeColor="text1"/>
        </w:rPr>
        <w:t xml:space="preserve">magnet and extend </w:t>
      </w:r>
      <w:r>
        <w:rPr>
          <w:rFonts w:cs="Times New Roman"/>
          <w:color w:val="000000" w:themeColor="text1"/>
        </w:rPr>
        <w:t>TS</w:t>
      </w:r>
      <w:r w:rsidRPr="00FD72C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arm </w:t>
      </w:r>
      <w:r w:rsidRPr="00FD72CB">
        <w:rPr>
          <w:rFonts w:cs="Times New Roman"/>
          <w:color w:val="000000" w:themeColor="text1"/>
        </w:rPr>
        <w:t xml:space="preserve">into </w:t>
      </w:r>
      <w:r>
        <w:rPr>
          <w:rFonts w:cs="Times New Roman"/>
          <w:color w:val="000000" w:themeColor="text1"/>
        </w:rPr>
        <w:t>LL</w:t>
      </w:r>
      <w:r w:rsidRPr="00FD72CB">
        <w:rPr>
          <w:rFonts w:cs="Times New Roman"/>
          <w:color w:val="000000" w:themeColor="text1"/>
        </w:rPr>
        <w:t>.</w:t>
      </w:r>
    </w:p>
    <w:p w14:paraId="3DB7E376" w14:textId="74C734B1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 xml:space="preserve">Transfer your sample from </w:t>
      </w:r>
      <w:r>
        <w:rPr>
          <w:rFonts w:cs="Times New Roman"/>
          <w:color w:val="000000" w:themeColor="text1"/>
        </w:rPr>
        <w:t>TS</w:t>
      </w:r>
      <w:r w:rsidRPr="00FD72CB">
        <w:rPr>
          <w:rFonts w:cs="Times New Roman"/>
          <w:color w:val="000000" w:themeColor="text1"/>
        </w:rPr>
        <w:t xml:space="preserve"> claw onto </w:t>
      </w:r>
      <w:r w:rsidR="00B12D55">
        <w:rPr>
          <w:rFonts w:cs="Times New Roman"/>
          <w:color w:val="000000" w:themeColor="text1"/>
        </w:rPr>
        <w:t>LL claw</w:t>
      </w:r>
      <w:r w:rsidRPr="00FD72CB">
        <w:rPr>
          <w:rFonts w:cs="Times New Roman"/>
          <w:lang w:val="cy-GB"/>
        </w:rPr>
        <w:t>.</w:t>
      </w:r>
      <w:r>
        <w:rPr>
          <w:rFonts w:cs="Times New Roman"/>
          <w:lang w:val="cy-GB"/>
        </w:rPr>
        <w:t xml:space="preserve"> </w:t>
      </w:r>
    </w:p>
    <w:p w14:paraId="529DF045" w14:textId="7045C9DA" w:rsidR="00A23E4C" w:rsidRPr="00FD72CB" w:rsidRDefault="00B12D55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</w:t>
      </w:r>
      <w:r w:rsidR="00A23E4C" w:rsidRPr="00FD72CB">
        <w:rPr>
          <w:rFonts w:cs="Times New Roman"/>
          <w:color w:val="000000" w:themeColor="text1"/>
        </w:rPr>
        <w:t xml:space="preserve">etract </w:t>
      </w:r>
      <w:r w:rsidR="00A23E4C">
        <w:rPr>
          <w:rFonts w:cs="Times New Roman"/>
          <w:color w:val="000000" w:themeColor="text1"/>
        </w:rPr>
        <w:t>TS</w:t>
      </w:r>
      <w:r w:rsidR="00A23E4C" w:rsidRPr="00FD72C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arm </w:t>
      </w:r>
      <w:r w:rsidR="00A23E4C" w:rsidRPr="00FD72CB">
        <w:rPr>
          <w:rFonts w:cs="Times New Roman"/>
          <w:color w:val="000000" w:themeColor="text1"/>
        </w:rPr>
        <w:t xml:space="preserve">back into </w:t>
      </w:r>
      <w:r>
        <w:rPr>
          <w:rFonts w:cs="Times New Roman"/>
          <w:color w:val="000000" w:themeColor="text1"/>
        </w:rPr>
        <w:t>TS</w:t>
      </w:r>
      <w:r w:rsidR="00A23E4C" w:rsidRPr="00FD72CB">
        <w:rPr>
          <w:rFonts w:cs="Times New Roman"/>
          <w:color w:val="000000" w:themeColor="text1"/>
        </w:rPr>
        <w:t xml:space="preserve">, lock the magnet, and close the </w:t>
      </w:r>
      <w:r w:rsidR="00A23E4C">
        <w:rPr>
          <w:rFonts w:cs="Times New Roman"/>
          <w:color w:val="000000" w:themeColor="text1"/>
        </w:rPr>
        <w:t>TS</w:t>
      </w:r>
      <w:r w:rsidR="00A23E4C" w:rsidRPr="00FD72CB">
        <w:rPr>
          <w:rFonts w:cs="Times New Roman"/>
          <w:color w:val="000000" w:themeColor="text1"/>
        </w:rPr>
        <w:t xml:space="preserve"> valve,4.</w:t>
      </w:r>
    </w:p>
    <w:p w14:paraId="659AE2DE" w14:textId="77777777" w:rsidR="00B12D55" w:rsidRDefault="00A23E4C" w:rsidP="00B12D55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 xml:space="preserve">Close valve to </w:t>
      </w:r>
      <w:r>
        <w:rPr>
          <w:rFonts w:cs="Times New Roman"/>
          <w:color w:val="000000" w:themeColor="text1"/>
        </w:rPr>
        <w:t>the LL</w:t>
      </w:r>
      <w:r w:rsidRPr="00FD72CB">
        <w:rPr>
          <w:rFonts w:cs="Times New Roman"/>
          <w:color w:val="000000" w:themeColor="text1"/>
        </w:rPr>
        <w:t>.</w:t>
      </w:r>
    </w:p>
    <w:p w14:paraId="6E0CBD82" w14:textId="04C414E7" w:rsidR="00A23E4C" w:rsidRPr="00FD72CB" w:rsidRDefault="00B12D55" w:rsidP="00B12D55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When pressure in LL is &lt; </w:t>
      </w:r>
      <w:r w:rsidRPr="00B12D55">
        <w:rPr>
          <w:rFonts w:cs="Times New Roman"/>
          <w:color w:val="000000" w:themeColor="text1"/>
        </w:rPr>
        <w:t>10</w:t>
      </w:r>
      <w:r>
        <w:rPr>
          <w:rFonts w:cs="Times New Roman"/>
          <w:color w:val="000000" w:themeColor="text1"/>
          <w:vertAlign w:val="superscript"/>
        </w:rPr>
        <w:t>-</w:t>
      </w:r>
      <w:r w:rsidRPr="00B12D55">
        <w:rPr>
          <w:rFonts w:cs="Times New Roman"/>
          <w:color w:val="000000" w:themeColor="text1"/>
          <w:vertAlign w:val="superscript"/>
        </w:rPr>
        <w:t>6</w:t>
      </w:r>
      <w:r>
        <w:rPr>
          <w:rFonts w:cs="Times New Roman"/>
          <w:color w:val="000000" w:themeColor="text1"/>
          <w:vertAlign w:val="superscript"/>
        </w:rPr>
        <w:noBreakHyphen/>
        <w:t xml:space="preserve"> </w:t>
      </w:r>
      <w:r w:rsidRPr="00B12D55">
        <w:rPr>
          <w:rFonts w:cs="Times New Roman"/>
          <w:color w:val="000000" w:themeColor="text1"/>
        </w:rPr>
        <w:t>Torr</w:t>
      </w:r>
      <w:r w:rsidR="00A23E4C">
        <w:rPr>
          <w:rFonts w:cs="Times New Roman"/>
          <w:color w:val="000000" w:themeColor="text1"/>
        </w:rPr>
        <w:t xml:space="preserve"> insert the sample into the STC</w:t>
      </w:r>
      <w:r w:rsidR="00A23E4C" w:rsidRPr="00FD72CB">
        <w:rPr>
          <w:rFonts w:cs="Times New Roman"/>
          <w:color w:val="000000" w:themeColor="text1"/>
        </w:rPr>
        <w:t>.</w:t>
      </w:r>
    </w:p>
    <w:p w14:paraId="612C84A9" w14:textId="6A7CAA2A" w:rsidR="00A23E4C" w:rsidRDefault="00B12D55" w:rsidP="00B12D55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remove TS. Close</w:t>
      </w:r>
      <w:r w:rsidR="00A23E4C">
        <w:rPr>
          <w:rFonts w:cs="Times New Roman"/>
          <w:color w:val="000000" w:themeColor="text1"/>
        </w:rPr>
        <w:t xml:space="preserve"> valve </w:t>
      </w:r>
      <w:r>
        <w:rPr>
          <w:rFonts w:cs="Times New Roman"/>
          <w:color w:val="000000" w:themeColor="text1"/>
        </w:rPr>
        <w:t xml:space="preserve">from LL </w:t>
      </w:r>
      <w:r w:rsidR="00A23E4C">
        <w:rPr>
          <w:rFonts w:cs="Times New Roman"/>
          <w:color w:val="000000" w:themeColor="text1"/>
        </w:rPr>
        <w:t>to the STM.</w:t>
      </w:r>
    </w:p>
    <w:p w14:paraId="03EA24C2" w14:textId="165D3789" w:rsidR="00A23E4C" w:rsidRPr="00FD72CB" w:rsidRDefault="00B12D55" w:rsidP="00A23E4C">
      <w:pPr>
        <w:pStyle w:val="ListParagraph"/>
        <w:widowControl/>
        <w:numPr>
          <w:ilvl w:val="1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Open</w:t>
      </w:r>
      <w:r w:rsidR="00A23E4C">
        <w:rPr>
          <w:rFonts w:cs="Times New Roman"/>
          <w:color w:val="000000" w:themeColor="text1"/>
        </w:rPr>
        <w:t xml:space="preserve"> valve from the LL to the TS and the valve on TS</w:t>
      </w:r>
      <w:r w:rsidR="00A23E4C" w:rsidRPr="00FD72CB">
        <w:rPr>
          <w:rFonts w:cs="Times New Roman"/>
          <w:color w:val="000000" w:themeColor="text1"/>
        </w:rPr>
        <w:t>.</w:t>
      </w:r>
    </w:p>
    <w:p w14:paraId="4890E664" w14:textId="77777777" w:rsidR="00A23E4C" w:rsidRPr="00FD72CB" w:rsidRDefault="00A23E4C" w:rsidP="00A23E4C">
      <w:pPr>
        <w:pStyle w:val="ListParagraph"/>
        <w:widowControl/>
        <w:numPr>
          <w:ilvl w:val="1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>Vent the LL.</w:t>
      </w:r>
    </w:p>
    <w:p w14:paraId="79E361D7" w14:textId="3750473A" w:rsidR="00A23E4C" w:rsidRDefault="00A23E4C" w:rsidP="00A23E4C">
      <w:pPr>
        <w:pStyle w:val="ListParagraph"/>
        <w:widowControl/>
        <w:numPr>
          <w:ilvl w:val="1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 xml:space="preserve">When up to </w:t>
      </w:r>
      <w:r w:rsidR="00B12D55">
        <w:rPr>
          <w:rFonts w:cs="Times New Roman"/>
          <w:color w:val="000000" w:themeColor="text1"/>
        </w:rPr>
        <w:t xml:space="preserve">1 </w:t>
      </w:r>
      <w:r w:rsidRPr="00FD72CB">
        <w:rPr>
          <w:rFonts w:cs="Times New Roman"/>
          <w:color w:val="000000" w:themeColor="text1"/>
        </w:rPr>
        <w:t xml:space="preserve">atmosphere </w:t>
      </w:r>
      <w:r>
        <w:rPr>
          <w:rFonts w:cs="Times New Roman"/>
          <w:color w:val="000000" w:themeColor="text1"/>
        </w:rPr>
        <w:t>close valve</w:t>
      </w:r>
      <w:r w:rsidR="00B12D55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 from LL to TS and on the TS. </w:t>
      </w:r>
    </w:p>
    <w:p w14:paraId="232D7B4E" w14:textId="77777777" w:rsidR="00A23E4C" w:rsidRPr="00FD72CB" w:rsidRDefault="00A23E4C" w:rsidP="00A23E4C">
      <w:pPr>
        <w:pStyle w:val="ListParagraph"/>
        <w:widowControl/>
        <w:numPr>
          <w:ilvl w:val="1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</w:t>
      </w:r>
      <w:r w:rsidRPr="00FD72CB">
        <w:rPr>
          <w:rFonts w:cs="Times New Roman"/>
          <w:color w:val="000000" w:themeColor="text1"/>
        </w:rPr>
        <w:t xml:space="preserve">emove the </w:t>
      </w:r>
      <w:r>
        <w:rPr>
          <w:rFonts w:cs="Times New Roman"/>
          <w:color w:val="000000" w:themeColor="text1"/>
        </w:rPr>
        <w:t>TS</w:t>
      </w:r>
      <w:r w:rsidRPr="00FD72CB">
        <w:rPr>
          <w:rFonts w:cs="Times New Roman"/>
          <w:color w:val="000000" w:themeColor="text1"/>
        </w:rPr>
        <w:t xml:space="preserve"> from the KF Flange port.</w:t>
      </w:r>
    </w:p>
    <w:p w14:paraId="22E01F1A" w14:textId="77777777" w:rsidR="00A23E4C" w:rsidRPr="00FD72CB" w:rsidRDefault="00A23E4C" w:rsidP="00A23E4C">
      <w:pPr>
        <w:pStyle w:val="ListParagraph"/>
        <w:widowControl/>
        <w:numPr>
          <w:ilvl w:val="1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>Attach the KF flange blank to the KF port.</w:t>
      </w:r>
    </w:p>
    <w:p w14:paraId="0B15F207" w14:textId="77777777" w:rsidR="00A23E4C" w:rsidRPr="00FD72CB" w:rsidRDefault="00A23E4C" w:rsidP="00A23E4C">
      <w:pPr>
        <w:pStyle w:val="ListParagraph"/>
        <w:widowControl/>
        <w:numPr>
          <w:ilvl w:val="1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>Restart the LL turbo.</w:t>
      </w:r>
    </w:p>
    <w:p w14:paraId="63F2B841" w14:textId="77777777" w:rsidR="00A23E4C" w:rsidRPr="00FD72CB" w:rsidRDefault="00A23E4C" w:rsidP="00A23E4C">
      <w:pPr>
        <w:pStyle w:val="ListParagraph"/>
        <w:tabs>
          <w:tab w:val="left" w:pos="900"/>
        </w:tabs>
        <w:rPr>
          <w:rFonts w:cs="Times New Roman"/>
        </w:rPr>
      </w:pPr>
    </w:p>
    <w:sectPr w:rsidR="00A23E4C" w:rsidRPr="00FD72CB" w:rsidSect="003D662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E0ED" w14:textId="77777777" w:rsidR="00EA4A9F" w:rsidRDefault="00EA4A9F" w:rsidP="00A23E4C">
      <w:pPr>
        <w:spacing w:after="0" w:line="240" w:lineRule="auto"/>
      </w:pPr>
      <w:r>
        <w:separator/>
      </w:r>
    </w:p>
  </w:endnote>
  <w:endnote w:type="continuationSeparator" w:id="0">
    <w:p w14:paraId="32A60924" w14:textId="77777777" w:rsidR="00EA4A9F" w:rsidRDefault="00EA4A9F" w:rsidP="00A2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7651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013839" w14:textId="77777777" w:rsidR="00D614DA" w:rsidRDefault="00B12D55" w:rsidP="00B9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07267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D6AFF5" w14:textId="77777777" w:rsidR="00D614DA" w:rsidRDefault="00B12D55" w:rsidP="00D614DA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292E42" w14:textId="77777777" w:rsidR="00D614DA" w:rsidRDefault="00EA4A9F" w:rsidP="00D614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0405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FBA845" w14:textId="77777777" w:rsidR="00D614DA" w:rsidRDefault="00B12D55" w:rsidP="00B9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733B00" w14:textId="77777777" w:rsidR="00D614DA" w:rsidRDefault="00B12D55" w:rsidP="00D614DA">
    <w:pPr>
      <w:pStyle w:val="Footer"/>
      <w:ind w:right="360"/>
    </w:pPr>
    <w:r>
      <w:t>2019/07/23</w:t>
    </w:r>
  </w:p>
  <w:p w14:paraId="54AB6A55" w14:textId="77777777" w:rsidR="00D614DA" w:rsidRDefault="00EA4A9F" w:rsidP="00D61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DF66" w14:textId="77777777" w:rsidR="00EA4A9F" w:rsidRDefault="00EA4A9F" w:rsidP="00A23E4C">
      <w:pPr>
        <w:spacing w:after="0" w:line="240" w:lineRule="auto"/>
      </w:pPr>
      <w:r>
        <w:separator/>
      </w:r>
    </w:p>
  </w:footnote>
  <w:footnote w:type="continuationSeparator" w:id="0">
    <w:p w14:paraId="4123E599" w14:textId="77777777" w:rsidR="00EA4A9F" w:rsidRDefault="00EA4A9F" w:rsidP="00A2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EDA11" w14:textId="5070C32D" w:rsidR="00FD72CB" w:rsidRDefault="00B12D55">
    <w:pPr>
      <w:pStyle w:val="Header"/>
    </w:pPr>
    <w:r>
      <w:t xml:space="preserve">Atmospheric Pressure Portable Transfer Suitcase </w:t>
    </w:r>
    <w:r w:rsidR="00A23E4C">
      <w:t xml:space="preserve">Short </w:t>
    </w:r>
    <w:r>
      <w:t>Directions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52A9"/>
    <w:multiLevelType w:val="hybridMultilevel"/>
    <w:tmpl w:val="D7C4F2C6"/>
    <w:lvl w:ilvl="0" w:tplc="13CCC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4C"/>
    <w:rsid w:val="00001B6F"/>
    <w:rsid w:val="00006979"/>
    <w:rsid w:val="00012B86"/>
    <w:rsid w:val="00014332"/>
    <w:rsid w:val="00016654"/>
    <w:rsid w:val="000216E1"/>
    <w:rsid w:val="00024656"/>
    <w:rsid w:val="000335FD"/>
    <w:rsid w:val="0003451B"/>
    <w:rsid w:val="00037275"/>
    <w:rsid w:val="00044EED"/>
    <w:rsid w:val="0004519F"/>
    <w:rsid w:val="00045BE1"/>
    <w:rsid w:val="000501CB"/>
    <w:rsid w:val="00051E48"/>
    <w:rsid w:val="000621B4"/>
    <w:rsid w:val="00062C94"/>
    <w:rsid w:val="000674CB"/>
    <w:rsid w:val="00074357"/>
    <w:rsid w:val="0008121A"/>
    <w:rsid w:val="0008684B"/>
    <w:rsid w:val="000913EA"/>
    <w:rsid w:val="000932CD"/>
    <w:rsid w:val="00097276"/>
    <w:rsid w:val="00097C3F"/>
    <w:rsid w:val="00097E0E"/>
    <w:rsid w:val="000A31C1"/>
    <w:rsid w:val="000B2C18"/>
    <w:rsid w:val="000B6513"/>
    <w:rsid w:val="000B6588"/>
    <w:rsid w:val="000B7B1D"/>
    <w:rsid w:val="000C03FF"/>
    <w:rsid w:val="000C7C3B"/>
    <w:rsid w:val="000D5F76"/>
    <w:rsid w:val="000E23F9"/>
    <w:rsid w:val="000E6A61"/>
    <w:rsid w:val="000E7111"/>
    <w:rsid w:val="000F1DF2"/>
    <w:rsid w:val="00100051"/>
    <w:rsid w:val="00104F1E"/>
    <w:rsid w:val="001133BC"/>
    <w:rsid w:val="00117655"/>
    <w:rsid w:val="00126A13"/>
    <w:rsid w:val="00127BCE"/>
    <w:rsid w:val="00132217"/>
    <w:rsid w:val="00134142"/>
    <w:rsid w:val="00134AA0"/>
    <w:rsid w:val="00137930"/>
    <w:rsid w:val="00145C47"/>
    <w:rsid w:val="001579A2"/>
    <w:rsid w:val="00162EB6"/>
    <w:rsid w:val="00173F82"/>
    <w:rsid w:val="001748EF"/>
    <w:rsid w:val="00181A35"/>
    <w:rsid w:val="00187568"/>
    <w:rsid w:val="00187DA9"/>
    <w:rsid w:val="00192017"/>
    <w:rsid w:val="00193543"/>
    <w:rsid w:val="001963C5"/>
    <w:rsid w:val="00196D9F"/>
    <w:rsid w:val="001A27FD"/>
    <w:rsid w:val="001A3441"/>
    <w:rsid w:val="001A592F"/>
    <w:rsid w:val="001A601C"/>
    <w:rsid w:val="001A619F"/>
    <w:rsid w:val="001A7388"/>
    <w:rsid w:val="001B4F43"/>
    <w:rsid w:val="001B5A53"/>
    <w:rsid w:val="001C52C1"/>
    <w:rsid w:val="001C7D2F"/>
    <w:rsid w:val="001D6724"/>
    <w:rsid w:val="001E5540"/>
    <w:rsid w:val="001F020D"/>
    <w:rsid w:val="002008C1"/>
    <w:rsid w:val="00205CCB"/>
    <w:rsid w:val="00211012"/>
    <w:rsid w:val="002133CE"/>
    <w:rsid w:val="002133D2"/>
    <w:rsid w:val="00213C5E"/>
    <w:rsid w:val="00214FBD"/>
    <w:rsid w:val="00221011"/>
    <w:rsid w:val="00224726"/>
    <w:rsid w:val="00227814"/>
    <w:rsid w:val="00231160"/>
    <w:rsid w:val="0024100B"/>
    <w:rsid w:val="00242271"/>
    <w:rsid w:val="002478F3"/>
    <w:rsid w:val="002514FB"/>
    <w:rsid w:val="002561E4"/>
    <w:rsid w:val="002562DE"/>
    <w:rsid w:val="00264135"/>
    <w:rsid w:val="00264213"/>
    <w:rsid w:val="002647BA"/>
    <w:rsid w:val="00264F23"/>
    <w:rsid w:val="00265F96"/>
    <w:rsid w:val="00267B3C"/>
    <w:rsid w:val="00272BD6"/>
    <w:rsid w:val="00283A78"/>
    <w:rsid w:val="002848B2"/>
    <w:rsid w:val="002967E7"/>
    <w:rsid w:val="002A368B"/>
    <w:rsid w:val="002A520F"/>
    <w:rsid w:val="002A5CA4"/>
    <w:rsid w:val="002A7267"/>
    <w:rsid w:val="002B2974"/>
    <w:rsid w:val="002B4AD2"/>
    <w:rsid w:val="002B68DB"/>
    <w:rsid w:val="002C6BDC"/>
    <w:rsid w:val="002E1B2C"/>
    <w:rsid w:val="002E45DA"/>
    <w:rsid w:val="002E6515"/>
    <w:rsid w:val="00301E5D"/>
    <w:rsid w:val="003028DB"/>
    <w:rsid w:val="00306D64"/>
    <w:rsid w:val="00307286"/>
    <w:rsid w:val="00311981"/>
    <w:rsid w:val="00314A6A"/>
    <w:rsid w:val="00315995"/>
    <w:rsid w:val="00334333"/>
    <w:rsid w:val="00334FE6"/>
    <w:rsid w:val="0034495B"/>
    <w:rsid w:val="0034566C"/>
    <w:rsid w:val="00356A23"/>
    <w:rsid w:val="00356C9A"/>
    <w:rsid w:val="0036070C"/>
    <w:rsid w:val="0036206B"/>
    <w:rsid w:val="00362F41"/>
    <w:rsid w:val="00370F6C"/>
    <w:rsid w:val="00377A30"/>
    <w:rsid w:val="003876BC"/>
    <w:rsid w:val="00392514"/>
    <w:rsid w:val="00395105"/>
    <w:rsid w:val="00395FCB"/>
    <w:rsid w:val="00397487"/>
    <w:rsid w:val="003B13BF"/>
    <w:rsid w:val="003B262C"/>
    <w:rsid w:val="003B680C"/>
    <w:rsid w:val="003C0A16"/>
    <w:rsid w:val="003C1315"/>
    <w:rsid w:val="003C4CF5"/>
    <w:rsid w:val="003C5DCF"/>
    <w:rsid w:val="003C6CE4"/>
    <w:rsid w:val="003C7475"/>
    <w:rsid w:val="003D0099"/>
    <w:rsid w:val="003D1806"/>
    <w:rsid w:val="003D6512"/>
    <w:rsid w:val="003E659F"/>
    <w:rsid w:val="003F57CE"/>
    <w:rsid w:val="003F5EFA"/>
    <w:rsid w:val="003F6CFA"/>
    <w:rsid w:val="003F7D18"/>
    <w:rsid w:val="00414579"/>
    <w:rsid w:val="00421F9E"/>
    <w:rsid w:val="004240EA"/>
    <w:rsid w:val="004320F3"/>
    <w:rsid w:val="004369AF"/>
    <w:rsid w:val="004409B1"/>
    <w:rsid w:val="004416C6"/>
    <w:rsid w:val="00441BF5"/>
    <w:rsid w:val="004474AA"/>
    <w:rsid w:val="00451D06"/>
    <w:rsid w:val="00453A16"/>
    <w:rsid w:val="00455A8B"/>
    <w:rsid w:val="0045712F"/>
    <w:rsid w:val="00460715"/>
    <w:rsid w:val="00460C62"/>
    <w:rsid w:val="004647AF"/>
    <w:rsid w:val="004662D9"/>
    <w:rsid w:val="004761FA"/>
    <w:rsid w:val="00481183"/>
    <w:rsid w:val="00486C0B"/>
    <w:rsid w:val="00496BE6"/>
    <w:rsid w:val="004A3D3B"/>
    <w:rsid w:val="004B4971"/>
    <w:rsid w:val="004C1598"/>
    <w:rsid w:val="004C4CB8"/>
    <w:rsid w:val="004C5C9F"/>
    <w:rsid w:val="004C7490"/>
    <w:rsid w:val="004C78E6"/>
    <w:rsid w:val="004D47A7"/>
    <w:rsid w:val="004F77D5"/>
    <w:rsid w:val="005045AE"/>
    <w:rsid w:val="00511C66"/>
    <w:rsid w:val="00512905"/>
    <w:rsid w:val="005171FC"/>
    <w:rsid w:val="00521DB9"/>
    <w:rsid w:val="00531323"/>
    <w:rsid w:val="0053543F"/>
    <w:rsid w:val="00552E64"/>
    <w:rsid w:val="00562419"/>
    <w:rsid w:val="0056306C"/>
    <w:rsid w:val="00564395"/>
    <w:rsid w:val="00571C44"/>
    <w:rsid w:val="0057763A"/>
    <w:rsid w:val="00580883"/>
    <w:rsid w:val="00582765"/>
    <w:rsid w:val="005903DC"/>
    <w:rsid w:val="00590BCB"/>
    <w:rsid w:val="00596C3B"/>
    <w:rsid w:val="005A1687"/>
    <w:rsid w:val="005A42E3"/>
    <w:rsid w:val="005B0F6B"/>
    <w:rsid w:val="005B50AF"/>
    <w:rsid w:val="005C2079"/>
    <w:rsid w:val="005C34BA"/>
    <w:rsid w:val="005D1E28"/>
    <w:rsid w:val="005F2527"/>
    <w:rsid w:val="00606E69"/>
    <w:rsid w:val="00625ADB"/>
    <w:rsid w:val="00634177"/>
    <w:rsid w:val="00636FEE"/>
    <w:rsid w:val="006423DF"/>
    <w:rsid w:val="006453D4"/>
    <w:rsid w:val="00646004"/>
    <w:rsid w:val="00657451"/>
    <w:rsid w:val="006626D1"/>
    <w:rsid w:val="00667284"/>
    <w:rsid w:val="006725FC"/>
    <w:rsid w:val="00672BBD"/>
    <w:rsid w:val="006845A2"/>
    <w:rsid w:val="006943C8"/>
    <w:rsid w:val="00694C10"/>
    <w:rsid w:val="00696513"/>
    <w:rsid w:val="006A1D45"/>
    <w:rsid w:val="006A5B06"/>
    <w:rsid w:val="006C08EF"/>
    <w:rsid w:val="006C11D8"/>
    <w:rsid w:val="006C4E91"/>
    <w:rsid w:val="006D611E"/>
    <w:rsid w:val="006E07F7"/>
    <w:rsid w:val="006E77C6"/>
    <w:rsid w:val="006F1356"/>
    <w:rsid w:val="006F673C"/>
    <w:rsid w:val="006F7FF8"/>
    <w:rsid w:val="00700D13"/>
    <w:rsid w:val="00704E5C"/>
    <w:rsid w:val="00706658"/>
    <w:rsid w:val="00711407"/>
    <w:rsid w:val="00712D48"/>
    <w:rsid w:val="007201E5"/>
    <w:rsid w:val="00726D12"/>
    <w:rsid w:val="007333FC"/>
    <w:rsid w:val="00733F95"/>
    <w:rsid w:val="00735711"/>
    <w:rsid w:val="007367C0"/>
    <w:rsid w:val="0073790E"/>
    <w:rsid w:val="007379A6"/>
    <w:rsid w:val="00741237"/>
    <w:rsid w:val="00741B86"/>
    <w:rsid w:val="00744F08"/>
    <w:rsid w:val="00745486"/>
    <w:rsid w:val="00745738"/>
    <w:rsid w:val="00757BB7"/>
    <w:rsid w:val="007600E8"/>
    <w:rsid w:val="00760617"/>
    <w:rsid w:val="007616B1"/>
    <w:rsid w:val="00770401"/>
    <w:rsid w:val="007727D9"/>
    <w:rsid w:val="00774D8F"/>
    <w:rsid w:val="007757BE"/>
    <w:rsid w:val="00775E90"/>
    <w:rsid w:val="00790115"/>
    <w:rsid w:val="0079154C"/>
    <w:rsid w:val="007966ED"/>
    <w:rsid w:val="007A1139"/>
    <w:rsid w:val="007B61C6"/>
    <w:rsid w:val="007C2FB2"/>
    <w:rsid w:val="007D2B08"/>
    <w:rsid w:val="007D5958"/>
    <w:rsid w:val="007F0603"/>
    <w:rsid w:val="007F5D64"/>
    <w:rsid w:val="00810112"/>
    <w:rsid w:val="00821235"/>
    <w:rsid w:val="00824CFC"/>
    <w:rsid w:val="00825AFF"/>
    <w:rsid w:val="00825B6D"/>
    <w:rsid w:val="0083307B"/>
    <w:rsid w:val="008342B4"/>
    <w:rsid w:val="00837237"/>
    <w:rsid w:val="0084014E"/>
    <w:rsid w:val="00840232"/>
    <w:rsid w:val="0084136B"/>
    <w:rsid w:val="00844220"/>
    <w:rsid w:val="00851457"/>
    <w:rsid w:val="00851A67"/>
    <w:rsid w:val="00853247"/>
    <w:rsid w:val="00860229"/>
    <w:rsid w:val="00861816"/>
    <w:rsid w:val="008625FE"/>
    <w:rsid w:val="008725EF"/>
    <w:rsid w:val="00875EA4"/>
    <w:rsid w:val="00876784"/>
    <w:rsid w:val="008A0B78"/>
    <w:rsid w:val="008A2420"/>
    <w:rsid w:val="008B029B"/>
    <w:rsid w:val="008B1C91"/>
    <w:rsid w:val="008B4D09"/>
    <w:rsid w:val="008E325B"/>
    <w:rsid w:val="008E5FC8"/>
    <w:rsid w:val="008E61C5"/>
    <w:rsid w:val="008E68A8"/>
    <w:rsid w:val="008E6DF8"/>
    <w:rsid w:val="00903361"/>
    <w:rsid w:val="00915F97"/>
    <w:rsid w:val="009219E8"/>
    <w:rsid w:val="009249F7"/>
    <w:rsid w:val="0092525C"/>
    <w:rsid w:val="009316BD"/>
    <w:rsid w:val="00937FA1"/>
    <w:rsid w:val="00945CFA"/>
    <w:rsid w:val="00945E1D"/>
    <w:rsid w:val="00950973"/>
    <w:rsid w:val="0095268D"/>
    <w:rsid w:val="009563B5"/>
    <w:rsid w:val="00957D68"/>
    <w:rsid w:val="00961048"/>
    <w:rsid w:val="00965162"/>
    <w:rsid w:val="00966B59"/>
    <w:rsid w:val="009702E0"/>
    <w:rsid w:val="009726E8"/>
    <w:rsid w:val="00974E72"/>
    <w:rsid w:val="00977594"/>
    <w:rsid w:val="00982CAF"/>
    <w:rsid w:val="00996307"/>
    <w:rsid w:val="009A080A"/>
    <w:rsid w:val="009B454B"/>
    <w:rsid w:val="009C3B01"/>
    <w:rsid w:val="009C409A"/>
    <w:rsid w:val="009C7EDB"/>
    <w:rsid w:val="009D0D09"/>
    <w:rsid w:val="009D3054"/>
    <w:rsid w:val="009D6791"/>
    <w:rsid w:val="009E08F5"/>
    <w:rsid w:val="009F2226"/>
    <w:rsid w:val="009F7CF9"/>
    <w:rsid w:val="00A03CE3"/>
    <w:rsid w:val="00A077F0"/>
    <w:rsid w:val="00A21A57"/>
    <w:rsid w:val="00A22ADB"/>
    <w:rsid w:val="00A23E4C"/>
    <w:rsid w:val="00A26523"/>
    <w:rsid w:val="00A36DE4"/>
    <w:rsid w:val="00A4269E"/>
    <w:rsid w:val="00A42A82"/>
    <w:rsid w:val="00A468F4"/>
    <w:rsid w:val="00A4791E"/>
    <w:rsid w:val="00A50CDF"/>
    <w:rsid w:val="00A54F39"/>
    <w:rsid w:val="00A568AE"/>
    <w:rsid w:val="00A6528E"/>
    <w:rsid w:val="00A7410A"/>
    <w:rsid w:val="00AB1075"/>
    <w:rsid w:val="00AB3BC5"/>
    <w:rsid w:val="00AC1CBD"/>
    <w:rsid w:val="00AC51E7"/>
    <w:rsid w:val="00AD3FC0"/>
    <w:rsid w:val="00AD4D18"/>
    <w:rsid w:val="00AE2D6B"/>
    <w:rsid w:val="00AF2A68"/>
    <w:rsid w:val="00AF3D60"/>
    <w:rsid w:val="00AF3F90"/>
    <w:rsid w:val="00AF7305"/>
    <w:rsid w:val="00B045C2"/>
    <w:rsid w:val="00B0501A"/>
    <w:rsid w:val="00B12D55"/>
    <w:rsid w:val="00B164DF"/>
    <w:rsid w:val="00B219C9"/>
    <w:rsid w:val="00B3540A"/>
    <w:rsid w:val="00B37BF8"/>
    <w:rsid w:val="00B43160"/>
    <w:rsid w:val="00B5160F"/>
    <w:rsid w:val="00B5194F"/>
    <w:rsid w:val="00B605E5"/>
    <w:rsid w:val="00B62965"/>
    <w:rsid w:val="00B71EFB"/>
    <w:rsid w:val="00B776E2"/>
    <w:rsid w:val="00B80EC0"/>
    <w:rsid w:val="00B86161"/>
    <w:rsid w:val="00B931A5"/>
    <w:rsid w:val="00BA5A6D"/>
    <w:rsid w:val="00BB152E"/>
    <w:rsid w:val="00BB5F37"/>
    <w:rsid w:val="00BD2060"/>
    <w:rsid w:val="00BD2AC3"/>
    <w:rsid w:val="00BD69BD"/>
    <w:rsid w:val="00BE18EB"/>
    <w:rsid w:val="00BF3C25"/>
    <w:rsid w:val="00BF4C80"/>
    <w:rsid w:val="00C0030A"/>
    <w:rsid w:val="00C10261"/>
    <w:rsid w:val="00C1287E"/>
    <w:rsid w:val="00C23582"/>
    <w:rsid w:val="00C36348"/>
    <w:rsid w:val="00C376E9"/>
    <w:rsid w:val="00C423DA"/>
    <w:rsid w:val="00C44755"/>
    <w:rsid w:val="00C50F3C"/>
    <w:rsid w:val="00C538B5"/>
    <w:rsid w:val="00C5468D"/>
    <w:rsid w:val="00C55C15"/>
    <w:rsid w:val="00C5657C"/>
    <w:rsid w:val="00C5746C"/>
    <w:rsid w:val="00C736B1"/>
    <w:rsid w:val="00C80BB4"/>
    <w:rsid w:val="00C864DD"/>
    <w:rsid w:val="00CA53FA"/>
    <w:rsid w:val="00CA57B8"/>
    <w:rsid w:val="00CB376E"/>
    <w:rsid w:val="00CB6A82"/>
    <w:rsid w:val="00CC2523"/>
    <w:rsid w:val="00CC35B2"/>
    <w:rsid w:val="00CC7172"/>
    <w:rsid w:val="00CC77AF"/>
    <w:rsid w:val="00CD1439"/>
    <w:rsid w:val="00CD239C"/>
    <w:rsid w:val="00CD4059"/>
    <w:rsid w:val="00CD4DDE"/>
    <w:rsid w:val="00CD61A7"/>
    <w:rsid w:val="00CE05EA"/>
    <w:rsid w:val="00CE2518"/>
    <w:rsid w:val="00CF32F2"/>
    <w:rsid w:val="00CF5287"/>
    <w:rsid w:val="00D02BCA"/>
    <w:rsid w:val="00D07ECE"/>
    <w:rsid w:val="00D10385"/>
    <w:rsid w:val="00D27DA1"/>
    <w:rsid w:val="00D345E4"/>
    <w:rsid w:val="00D418DB"/>
    <w:rsid w:val="00D462F0"/>
    <w:rsid w:val="00D51AC5"/>
    <w:rsid w:val="00D52E21"/>
    <w:rsid w:val="00D6062C"/>
    <w:rsid w:val="00D624E3"/>
    <w:rsid w:val="00D65CA9"/>
    <w:rsid w:val="00D6679A"/>
    <w:rsid w:val="00D71E74"/>
    <w:rsid w:val="00D7512C"/>
    <w:rsid w:val="00D809BA"/>
    <w:rsid w:val="00D83994"/>
    <w:rsid w:val="00DA206B"/>
    <w:rsid w:val="00DA4E15"/>
    <w:rsid w:val="00DB0AC1"/>
    <w:rsid w:val="00DB4FC7"/>
    <w:rsid w:val="00DD671C"/>
    <w:rsid w:val="00DF11EC"/>
    <w:rsid w:val="00DF28A3"/>
    <w:rsid w:val="00DF3F42"/>
    <w:rsid w:val="00DF4C1F"/>
    <w:rsid w:val="00E005F7"/>
    <w:rsid w:val="00E02E2D"/>
    <w:rsid w:val="00E11735"/>
    <w:rsid w:val="00E1622D"/>
    <w:rsid w:val="00E21B47"/>
    <w:rsid w:val="00E23BE4"/>
    <w:rsid w:val="00E25DD7"/>
    <w:rsid w:val="00E26D0B"/>
    <w:rsid w:val="00E37F90"/>
    <w:rsid w:val="00E41E49"/>
    <w:rsid w:val="00E439CC"/>
    <w:rsid w:val="00E54211"/>
    <w:rsid w:val="00E60E22"/>
    <w:rsid w:val="00E6405B"/>
    <w:rsid w:val="00E66302"/>
    <w:rsid w:val="00E74507"/>
    <w:rsid w:val="00E77986"/>
    <w:rsid w:val="00E77E3E"/>
    <w:rsid w:val="00E77FF6"/>
    <w:rsid w:val="00E81D75"/>
    <w:rsid w:val="00E91604"/>
    <w:rsid w:val="00E936CF"/>
    <w:rsid w:val="00E94762"/>
    <w:rsid w:val="00EA27D5"/>
    <w:rsid w:val="00EA4A9F"/>
    <w:rsid w:val="00EB39DA"/>
    <w:rsid w:val="00EB47F5"/>
    <w:rsid w:val="00EB7737"/>
    <w:rsid w:val="00EC10C3"/>
    <w:rsid w:val="00EC5655"/>
    <w:rsid w:val="00ED2B77"/>
    <w:rsid w:val="00ED55D5"/>
    <w:rsid w:val="00EF67FC"/>
    <w:rsid w:val="00EF75FD"/>
    <w:rsid w:val="00F01322"/>
    <w:rsid w:val="00F07A89"/>
    <w:rsid w:val="00F200D0"/>
    <w:rsid w:val="00F2030E"/>
    <w:rsid w:val="00F20400"/>
    <w:rsid w:val="00F21622"/>
    <w:rsid w:val="00F33E34"/>
    <w:rsid w:val="00F375BD"/>
    <w:rsid w:val="00F37DA7"/>
    <w:rsid w:val="00F44504"/>
    <w:rsid w:val="00F44D85"/>
    <w:rsid w:val="00F46829"/>
    <w:rsid w:val="00F51315"/>
    <w:rsid w:val="00F54370"/>
    <w:rsid w:val="00F54393"/>
    <w:rsid w:val="00F56353"/>
    <w:rsid w:val="00F6334B"/>
    <w:rsid w:val="00F66B27"/>
    <w:rsid w:val="00F72F2C"/>
    <w:rsid w:val="00F752CB"/>
    <w:rsid w:val="00F75BBD"/>
    <w:rsid w:val="00F77B99"/>
    <w:rsid w:val="00F86BFF"/>
    <w:rsid w:val="00F8781F"/>
    <w:rsid w:val="00F96613"/>
    <w:rsid w:val="00FB1197"/>
    <w:rsid w:val="00FB181D"/>
    <w:rsid w:val="00FB1E00"/>
    <w:rsid w:val="00FC2616"/>
    <w:rsid w:val="00FC2795"/>
    <w:rsid w:val="00FC2F04"/>
    <w:rsid w:val="00FC4BEC"/>
    <w:rsid w:val="00FC6B31"/>
    <w:rsid w:val="00FD636A"/>
    <w:rsid w:val="00FE7723"/>
    <w:rsid w:val="00FF0695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E21D1"/>
  <w14:defaultImageDpi w14:val="300"/>
  <w15:chartTrackingRefBased/>
  <w15:docId w15:val="{B723D615-DC4E-6D49-9656-A731B9A8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B4"/>
    <w:pPr>
      <w:widowControl w:val="0"/>
      <w:spacing w:after="60" w:line="360" w:lineRule="auto"/>
    </w:pPr>
    <w:rPr>
      <w:rFonts w:ascii="Times New Roman" w:eastAsiaTheme="minorEastAsia" w:hAnsi="Times New Roman"/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48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48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486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486"/>
    <w:pPr>
      <w:spacing w:before="240"/>
      <w:outlineLvl w:val="3"/>
    </w:pPr>
    <w:rPr>
      <w:smallCaps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486"/>
    <w:pPr>
      <w:spacing w:before="200"/>
      <w:outlineLvl w:val="4"/>
    </w:pPr>
    <w:rPr>
      <w:smallCaps/>
      <w:color w:val="C9560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486"/>
    <w:pPr>
      <w:outlineLvl w:val="5"/>
    </w:pPr>
    <w:rPr>
      <w:smallCaps/>
      <w:color w:val="FC771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486"/>
    <w:pPr>
      <w:outlineLvl w:val="6"/>
    </w:pPr>
    <w:rPr>
      <w:b/>
      <w:smallCaps/>
      <w:color w:val="FC771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486"/>
    <w:pPr>
      <w:outlineLvl w:val="7"/>
    </w:pPr>
    <w:rPr>
      <w:b/>
      <w:i/>
      <w:smallCaps/>
      <w:color w:val="C9560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486"/>
    <w:pPr>
      <w:outlineLvl w:val="8"/>
    </w:pPr>
    <w:rPr>
      <w:b/>
      <w:i/>
      <w:smallCaps/>
      <w:color w:val="85390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CD4DD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5486"/>
    <w:pPr>
      <w:pBdr>
        <w:top w:val="single" w:sz="12" w:space="1" w:color="FC7715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486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454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4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4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4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486"/>
    <w:rPr>
      <w:smallCaps/>
      <w:color w:val="C9560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486"/>
    <w:rPr>
      <w:smallCaps/>
      <w:color w:val="FC771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486"/>
    <w:rPr>
      <w:b/>
      <w:smallCaps/>
      <w:color w:val="FC771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486"/>
    <w:rPr>
      <w:b/>
      <w:i/>
      <w:smallCaps/>
      <w:color w:val="C9560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486"/>
    <w:rPr>
      <w:b/>
      <w:i/>
      <w:smallCaps/>
      <w:color w:val="853901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2B68DB"/>
    <w:pPr>
      <w:spacing w:after="200"/>
    </w:pPr>
    <w:rPr>
      <w:iCs/>
      <w:color w:val="454545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486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454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45486"/>
    <w:rPr>
      <w:b/>
      <w:color w:val="FC7715" w:themeColor="accent2"/>
    </w:rPr>
  </w:style>
  <w:style w:type="character" w:styleId="Emphasis">
    <w:name w:val="Emphasis"/>
    <w:uiPriority w:val="20"/>
    <w:qFormat/>
    <w:rsid w:val="007454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5486"/>
  </w:style>
  <w:style w:type="character" w:customStyle="1" w:styleId="NoSpacingChar">
    <w:name w:val="No Spacing Char"/>
    <w:basedOn w:val="DefaultParagraphFont"/>
    <w:link w:val="NoSpacing"/>
    <w:uiPriority w:val="1"/>
    <w:rsid w:val="00745486"/>
  </w:style>
  <w:style w:type="paragraph" w:styleId="ListParagraph">
    <w:name w:val="List Paragraph"/>
    <w:basedOn w:val="Normal"/>
    <w:uiPriority w:val="34"/>
    <w:qFormat/>
    <w:rsid w:val="007454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4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4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486"/>
    <w:pPr>
      <w:pBdr>
        <w:top w:val="single" w:sz="8" w:space="10" w:color="C95602" w:themeColor="accent2" w:themeShade="BF"/>
        <w:left w:val="single" w:sz="8" w:space="10" w:color="C95602" w:themeColor="accent2" w:themeShade="BF"/>
        <w:bottom w:val="single" w:sz="8" w:space="10" w:color="C95602" w:themeColor="accent2" w:themeShade="BF"/>
        <w:right w:val="single" w:sz="8" w:space="10" w:color="C95602" w:themeColor="accent2" w:themeShade="BF"/>
      </w:pBdr>
      <w:shd w:val="clear" w:color="auto" w:fill="FC771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486"/>
    <w:rPr>
      <w:b/>
      <w:i/>
      <w:color w:val="FFFFFF" w:themeColor="background1"/>
      <w:shd w:val="clear" w:color="auto" w:fill="FC7715" w:themeFill="accent2"/>
    </w:rPr>
  </w:style>
  <w:style w:type="character" w:styleId="SubtleEmphasis">
    <w:name w:val="Subtle Emphasis"/>
    <w:uiPriority w:val="19"/>
    <w:qFormat/>
    <w:rsid w:val="00745486"/>
    <w:rPr>
      <w:i/>
    </w:rPr>
  </w:style>
  <w:style w:type="character" w:styleId="IntenseEmphasis">
    <w:name w:val="Intense Emphasis"/>
    <w:uiPriority w:val="21"/>
    <w:qFormat/>
    <w:rsid w:val="00745486"/>
    <w:rPr>
      <w:b/>
      <w:i/>
      <w:color w:val="FC7715" w:themeColor="accent2"/>
      <w:spacing w:val="10"/>
    </w:rPr>
  </w:style>
  <w:style w:type="character" w:styleId="SubtleReference">
    <w:name w:val="Subtle Reference"/>
    <w:uiPriority w:val="31"/>
    <w:qFormat/>
    <w:rsid w:val="00745486"/>
    <w:rPr>
      <w:b/>
    </w:rPr>
  </w:style>
  <w:style w:type="character" w:styleId="IntenseReference">
    <w:name w:val="Intense Reference"/>
    <w:uiPriority w:val="32"/>
    <w:qFormat/>
    <w:rsid w:val="007454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54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48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4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2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271"/>
    <w:rPr>
      <w:rFonts w:ascii="Times New Roman" w:hAnsi="Times New Roman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71"/>
    <w:rPr>
      <w:rFonts w:ascii="Times New Roman" w:hAnsi="Times New Roman"/>
      <w:b/>
      <w:bCs/>
      <w:szCs w:val="2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42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271"/>
    <w:rPr>
      <w:rFonts w:ascii="Times New Roman" w:hAnsi="Times New Roman"/>
      <w:sz w:val="24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242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271"/>
    <w:rPr>
      <w:rFonts w:ascii="Times New Roman" w:hAnsi="Times New Roman"/>
      <w:sz w:val="24"/>
      <w:szCs w:val="30"/>
      <w:lang w:bidi="th-TH"/>
    </w:rPr>
  </w:style>
  <w:style w:type="table" w:styleId="TableGrid">
    <w:name w:val="Table Grid"/>
    <w:basedOn w:val="TableNormal"/>
    <w:uiPriority w:val="39"/>
    <w:rsid w:val="00242271"/>
    <w:pPr>
      <w:spacing w:after="0" w:line="240" w:lineRule="auto"/>
      <w:jc w:val="left"/>
    </w:pPr>
    <w:rPr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aliases w:val="Plain Table BB 1"/>
    <w:basedOn w:val="TableNormal"/>
    <w:uiPriority w:val="99"/>
    <w:rsid w:val="000913EA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4" w:space="0" w:color="0D0D0D" w:themeColor="text1" w:themeTint="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plyroreviewer1">
    <w:name w:val="Reply ro reviewer 1"/>
    <w:basedOn w:val="Normal"/>
    <w:qFormat/>
    <w:rsid w:val="00E66302"/>
    <w:pPr>
      <w:widowControl/>
      <w:spacing w:after="0" w:line="276" w:lineRule="auto"/>
      <w:ind w:left="605" w:firstLine="720"/>
      <w:jc w:val="left"/>
    </w:pPr>
    <w:rPr>
      <w:rFonts w:eastAsia="Arial" w:cs="Arial"/>
      <w:i/>
      <w:color w:val="222222"/>
      <w:kern w:val="0"/>
      <w:szCs w:val="24"/>
      <w:lang w:val="en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2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</cp:revision>
  <dcterms:created xsi:type="dcterms:W3CDTF">2021-06-05T19:07:00Z</dcterms:created>
  <dcterms:modified xsi:type="dcterms:W3CDTF">2021-06-06T00:25:00Z</dcterms:modified>
</cp:coreProperties>
</file>