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DCB9" w14:textId="77777777" w:rsidR="00CA5E57" w:rsidRPr="006721DE" w:rsidRDefault="004F412E" w:rsidP="00D30F29">
      <w:pPr>
        <w:jc w:val="center"/>
        <w:outlineLvl w:val="0"/>
        <w:rPr>
          <w:sz w:val="28"/>
          <w:u w:val="single"/>
        </w:rPr>
      </w:pPr>
      <w:r w:rsidRPr="006721DE">
        <w:rPr>
          <w:sz w:val="28"/>
          <w:u w:val="single"/>
        </w:rPr>
        <w:t xml:space="preserve">Restarting the </w:t>
      </w:r>
      <w:r w:rsidR="00EF59B6">
        <w:rPr>
          <w:sz w:val="28"/>
          <w:u w:val="single"/>
        </w:rPr>
        <w:t xml:space="preserve">MMRC </w:t>
      </w:r>
      <w:r w:rsidRPr="006721DE">
        <w:rPr>
          <w:sz w:val="28"/>
          <w:u w:val="single"/>
        </w:rPr>
        <w:t>Kratos</w:t>
      </w:r>
      <w:r w:rsidR="006721DE" w:rsidRPr="006721DE">
        <w:rPr>
          <w:sz w:val="28"/>
          <w:u w:val="single"/>
        </w:rPr>
        <w:t xml:space="preserve"> </w:t>
      </w:r>
      <w:r w:rsidR="00EF59B6">
        <w:rPr>
          <w:sz w:val="28"/>
          <w:u w:val="single"/>
        </w:rPr>
        <w:t xml:space="preserve">Ultra </w:t>
      </w:r>
      <w:r w:rsidR="006721DE" w:rsidRPr="006721DE">
        <w:rPr>
          <w:sz w:val="28"/>
          <w:u w:val="single"/>
        </w:rPr>
        <w:t>after a Power Failure</w:t>
      </w:r>
    </w:p>
    <w:p w14:paraId="40FD997F" w14:textId="202E26E8" w:rsidR="00F75F71" w:rsidRDefault="00AB1A5C" w:rsidP="004F412E">
      <w:pPr>
        <w:spacing w:after="0" w:line="240" w:lineRule="auto"/>
      </w:pPr>
      <w:r>
        <w:t>W</w:t>
      </w:r>
      <w:r w:rsidR="007451E6">
        <w:t>hen there is a power blip</w:t>
      </w:r>
      <w:r>
        <w:t xml:space="preserve"> in Pasadena</w:t>
      </w:r>
      <w:r w:rsidR="007451E6">
        <w:t>, the Kratos</w:t>
      </w:r>
      <w:r w:rsidR="00EF59B6">
        <w:t xml:space="preserve"> Ultra XPS</w:t>
      </w:r>
      <w:r w:rsidR="007451E6">
        <w:t xml:space="preserve"> is </w:t>
      </w:r>
      <w:r>
        <w:t xml:space="preserve">frequently </w:t>
      </w:r>
      <w:r w:rsidR="007451E6">
        <w:t xml:space="preserve">unaffected because the Affinity chiller will </w:t>
      </w:r>
      <w:r w:rsidR="006C3302">
        <w:t>often</w:t>
      </w:r>
      <w:r w:rsidR="007451E6">
        <w:t xml:space="preserve"> restart once power</w:t>
      </w:r>
      <w:r w:rsidR="00EF59B6">
        <w:t xml:space="preserve"> </w:t>
      </w:r>
      <w:r w:rsidR="006C3302">
        <w:t>comes on again</w:t>
      </w:r>
      <w:r w:rsidR="007451E6">
        <w:t xml:space="preserve">. </w:t>
      </w:r>
      <w:r w:rsidR="00D30F29">
        <w:t>I</w:t>
      </w:r>
      <w:r w:rsidR="007451E6">
        <w:t>f the Affinity does not restart, the Kratos turbo pump</w:t>
      </w:r>
      <w:r w:rsidR="00655C9B">
        <w:t>s</w:t>
      </w:r>
      <w:r w:rsidR="007451E6">
        <w:t xml:space="preserve"> </w:t>
      </w:r>
      <w:r>
        <w:t>f</w:t>
      </w:r>
      <w:r w:rsidR="00F75F71">
        <w:t>or</w:t>
      </w:r>
      <w:r w:rsidR="00D30F29">
        <w:t xml:space="preserve"> the</w:t>
      </w:r>
      <w:r w:rsidR="00F75F71">
        <w:t xml:space="preserve"> STC</w:t>
      </w:r>
      <w:r w:rsidR="007451E6">
        <w:t xml:space="preserve"> </w:t>
      </w:r>
      <w:r w:rsidR="00655C9B">
        <w:t xml:space="preserve">and load lock </w:t>
      </w:r>
      <w:r w:rsidR="007451E6">
        <w:t>will turn off</w:t>
      </w:r>
      <w:r w:rsidR="006721DE">
        <w:t>,</w:t>
      </w:r>
      <w:r w:rsidR="007451E6">
        <w:t xml:space="preserve"> since </w:t>
      </w:r>
      <w:r w:rsidR="00655C9B">
        <w:t>they</w:t>
      </w:r>
      <w:r w:rsidR="007451E6">
        <w:t xml:space="preserve"> </w:t>
      </w:r>
      <w:r w:rsidR="00655C9B">
        <w:t>are</w:t>
      </w:r>
      <w:r w:rsidR="007451E6">
        <w:t xml:space="preserve"> no longer receiving </w:t>
      </w:r>
      <w:r w:rsidR="006C3302">
        <w:t>cooling</w:t>
      </w:r>
      <w:r w:rsidR="007451E6">
        <w:t xml:space="preserve"> water </w:t>
      </w:r>
      <w:r w:rsidR="00D30F29">
        <w:t>from the Affinity</w:t>
      </w:r>
      <w:r w:rsidR="007451E6">
        <w:t>.</w:t>
      </w:r>
      <w:r w:rsidR="00D30F29">
        <w:t xml:space="preserve"> (Note that the Turbo pump for the HREELS receives its water from the </w:t>
      </w:r>
      <w:r w:rsidR="00161A06">
        <w:t>NesLab</w:t>
      </w:r>
      <w:r w:rsidR="00D30F29">
        <w:t xml:space="preserve"> and so will shut off if the </w:t>
      </w:r>
      <w:r w:rsidR="00161A06">
        <w:t>NesLab</w:t>
      </w:r>
      <w:r w:rsidR="00D30F29">
        <w:t xml:space="preserve"> stops.)</w:t>
      </w:r>
      <w:r w:rsidR="00ED3254">
        <w:t xml:space="preserve"> When </w:t>
      </w:r>
      <w:r w:rsidR="00D30F29">
        <w:t xml:space="preserve">the STC </w:t>
      </w:r>
      <w:r w:rsidR="00BF3D62">
        <w:t>turbo</w:t>
      </w:r>
      <w:r w:rsidR="00D30F29">
        <w:t xml:space="preserve"> pump shuts down</w:t>
      </w:r>
      <w:r w:rsidR="00ED3254">
        <w:t xml:space="preserve">, </w:t>
      </w:r>
      <w:r w:rsidR="00D30F29">
        <w:t xml:space="preserve">the Kratos controls will close </w:t>
      </w:r>
      <w:r w:rsidR="00ED3254">
        <w:t xml:space="preserve">the gate valve between the STC turbo and the </w:t>
      </w:r>
      <w:r w:rsidR="00D30F29">
        <w:t xml:space="preserve">its </w:t>
      </w:r>
      <w:r w:rsidR="00ED3254">
        <w:t>backing pump</w:t>
      </w:r>
      <w:r w:rsidR="00655C9B">
        <w:t xml:space="preserve"> and </w:t>
      </w:r>
      <w:r w:rsidR="00BF3D62">
        <w:t>the</w:t>
      </w:r>
      <w:r w:rsidR="00655C9B">
        <w:t xml:space="preserve"> flap valve</w:t>
      </w:r>
      <w:r w:rsidR="00ED3254">
        <w:t>. The space behind the turbo will leak pressure into the STC as the STC turbo spins down</w:t>
      </w:r>
      <w:r w:rsidR="00D30F29">
        <w:t xml:space="preserve"> and ultimately</w:t>
      </w:r>
      <w:r w:rsidR="007451E6">
        <w:t xml:space="preserve"> the cold cathode gauges for the STC and SAC will </w:t>
      </w:r>
      <w:r w:rsidR="006721DE">
        <w:t xml:space="preserve">also </w:t>
      </w:r>
      <w:r w:rsidR="007451E6">
        <w:t xml:space="preserve">switch off </w:t>
      </w:r>
      <w:r w:rsidR="00F75F71">
        <w:t xml:space="preserve">as the pressure </w:t>
      </w:r>
      <w:commentRangeStart w:id="0"/>
      <w:r w:rsidR="00F75F71">
        <w:t>rise</w:t>
      </w:r>
      <w:commentRangeEnd w:id="0"/>
      <w:r w:rsidR="00655C9B">
        <w:t>s</w:t>
      </w:r>
      <w:r w:rsidR="00D30F29">
        <w:rPr>
          <w:rStyle w:val="CommentReference"/>
        </w:rPr>
        <w:commentReference w:id="0"/>
      </w:r>
      <w:r w:rsidR="00F75F71">
        <w:t>.</w:t>
      </w:r>
      <w:r w:rsidR="00D30F29">
        <w:t xml:space="preserve">  </w:t>
      </w:r>
    </w:p>
    <w:p w14:paraId="5BF67361" w14:textId="77777777" w:rsidR="00F75F71" w:rsidRDefault="00F75F71" w:rsidP="004F412E">
      <w:pPr>
        <w:spacing w:after="0" w:line="240" w:lineRule="auto"/>
      </w:pPr>
    </w:p>
    <w:p w14:paraId="18B52CB4" w14:textId="765ED59F" w:rsidR="007451E6" w:rsidRDefault="006721DE" w:rsidP="004F412E">
      <w:pPr>
        <w:spacing w:after="0" w:line="240" w:lineRule="auto"/>
      </w:pPr>
      <w:r>
        <w:t xml:space="preserve">Typically, if the instrument is not opened up to atmosphere while these pumps are down, it </w:t>
      </w:r>
      <w:r w:rsidR="00D30F29">
        <w:t>is possible to</w:t>
      </w:r>
      <w:r>
        <w:t xml:space="preserve"> restart all the pumps in the correct order. If the instrument sits in this state for long enough, it may need to be baked to achieve acceptable pressures.</w:t>
      </w:r>
      <w:r w:rsidR="00F75F71">
        <w:t xml:space="preserve"> </w:t>
      </w:r>
      <w:r w:rsidR="007451E6">
        <w:t xml:space="preserve">Overall, the sooner </w:t>
      </w:r>
      <w:r>
        <w:t xml:space="preserve">all the </w:t>
      </w:r>
      <w:r w:rsidR="007451E6">
        <w:t>pumps are restarted, the better.</w:t>
      </w:r>
    </w:p>
    <w:p w14:paraId="7980AE68" w14:textId="77777777" w:rsidR="007451E6" w:rsidRDefault="007451E6" w:rsidP="004F412E">
      <w:pPr>
        <w:spacing w:after="0" w:line="240" w:lineRule="auto"/>
      </w:pPr>
    </w:p>
    <w:p w14:paraId="58AFD4C0" w14:textId="77777777" w:rsidR="00EF59B6" w:rsidRPr="00F75F71" w:rsidRDefault="00EF59B6" w:rsidP="00D30F29">
      <w:pPr>
        <w:spacing w:after="0" w:line="240" w:lineRule="auto"/>
        <w:outlineLvl w:val="0"/>
        <w:rPr>
          <w:u w:val="single"/>
        </w:rPr>
      </w:pPr>
      <w:r w:rsidRPr="00F75F71">
        <w:rPr>
          <w:u w:val="single"/>
        </w:rPr>
        <w:t xml:space="preserve">The general procedure to restart the Kratos </w:t>
      </w:r>
      <w:r w:rsidR="00F75F71">
        <w:rPr>
          <w:u w:val="single"/>
        </w:rPr>
        <w:t xml:space="preserve">is </w:t>
      </w:r>
      <w:r w:rsidRPr="00F75F71">
        <w:rPr>
          <w:u w:val="single"/>
        </w:rPr>
        <w:t>as follows:</w:t>
      </w:r>
    </w:p>
    <w:p w14:paraId="6C81A516" w14:textId="382A7F67" w:rsidR="00EF59B6" w:rsidRDefault="00655C9B" w:rsidP="004F412E">
      <w:pPr>
        <w:pStyle w:val="ListParagraph"/>
        <w:numPr>
          <w:ilvl w:val="0"/>
          <w:numId w:val="1"/>
        </w:numPr>
        <w:spacing w:after="0" w:line="240" w:lineRule="auto"/>
      </w:pPr>
      <w:r>
        <w:t>Kratos should have</w:t>
      </w:r>
      <w:r w:rsidR="00EF59B6">
        <w:t xml:space="preserve"> a</w:t>
      </w:r>
      <w:r w:rsidR="007451E6">
        <w:t xml:space="preserve">ll gates </w:t>
      </w:r>
      <w:r>
        <w:t xml:space="preserve">closed </w:t>
      </w:r>
      <w:r w:rsidR="007451E6">
        <w:t>(load lock to STC</w:t>
      </w:r>
      <w:r>
        <w:t>, backing for STC Turbo</w:t>
      </w:r>
      <w:r w:rsidR="007451E6">
        <w:t xml:space="preserve"> and fla</w:t>
      </w:r>
      <w:r w:rsidR="00D30F29">
        <w:t>p</w:t>
      </w:r>
      <w:r w:rsidR="007451E6">
        <w:t xml:space="preserve"> valve).</w:t>
      </w:r>
    </w:p>
    <w:p w14:paraId="3B886298" w14:textId="370E58A4" w:rsidR="00240B17" w:rsidRDefault="00240B17" w:rsidP="004F412E">
      <w:pPr>
        <w:pStyle w:val="ListParagraph"/>
        <w:numPr>
          <w:ilvl w:val="0"/>
          <w:numId w:val="1"/>
        </w:numPr>
        <w:spacing w:after="0" w:line="240" w:lineRule="auto"/>
      </w:pPr>
      <w:r w:rsidRPr="00240B17">
        <w:rPr>
          <w:b/>
          <w:color w:val="C00000"/>
        </w:rPr>
        <w:t>Restart</w:t>
      </w:r>
      <w:r w:rsidR="007451E6" w:rsidRPr="00240B17">
        <w:rPr>
          <w:b/>
          <w:color w:val="C00000"/>
        </w:rPr>
        <w:t xml:space="preserve"> the Affinity chiller </w:t>
      </w:r>
      <w:r w:rsidR="006C3302">
        <w:rPr>
          <w:b/>
          <w:color w:val="C00000"/>
        </w:rPr>
        <w:t xml:space="preserve">and the </w:t>
      </w:r>
      <w:r w:rsidR="00161A06">
        <w:rPr>
          <w:b/>
          <w:color w:val="C00000"/>
        </w:rPr>
        <w:t>NesLab</w:t>
      </w:r>
      <w:r w:rsidR="006C3302">
        <w:rPr>
          <w:b/>
          <w:color w:val="C00000"/>
        </w:rPr>
        <w:t xml:space="preserve"> </w:t>
      </w:r>
      <w:r w:rsidRPr="00240B17">
        <w:rPr>
          <w:b/>
          <w:color w:val="C00000"/>
        </w:rPr>
        <w:t>i</w:t>
      </w:r>
      <w:r w:rsidR="007451E6" w:rsidRPr="00240B17">
        <w:rPr>
          <w:b/>
          <w:color w:val="C00000"/>
        </w:rPr>
        <w:t xml:space="preserve">f </w:t>
      </w:r>
      <w:r w:rsidR="006C3302">
        <w:rPr>
          <w:b/>
          <w:color w:val="C00000"/>
        </w:rPr>
        <w:t>they are</w:t>
      </w:r>
      <w:r w:rsidR="007451E6" w:rsidRPr="00240B17">
        <w:rPr>
          <w:b/>
          <w:color w:val="C00000"/>
        </w:rPr>
        <w:t xml:space="preserve"> off</w:t>
      </w:r>
      <w:r>
        <w:t>.</w:t>
      </w:r>
    </w:p>
    <w:p w14:paraId="7EE31C0D" w14:textId="77777777" w:rsidR="00240B17" w:rsidRDefault="00240B17" w:rsidP="00240B17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="007451E6">
        <w:t>he switch</w:t>
      </w:r>
      <w:r>
        <w:t xml:space="preserve"> for the Affinity is</w:t>
      </w:r>
      <w:r w:rsidR="007451E6">
        <w:t xml:space="preserve"> on the front bottom left of the chiller.</w:t>
      </w:r>
      <w:r w:rsidR="00F75F71">
        <w:t xml:space="preserve"> </w:t>
      </w:r>
    </w:p>
    <w:p w14:paraId="44A726F1" w14:textId="69B80BE4" w:rsidR="00EF59B6" w:rsidRDefault="00F75F71" w:rsidP="00240B17">
      <w:pPr>
        <w:pStyle w:val="ListParagraph"/>
        <w:numPr>
          <w:ilvl w:val="1"/>
          <w:numId w:val="1"/>
        </w:numPr>
        <w:spacing w:after="0" w:line="240" w:lineRule="auto"/>
      </w:pPr>
      <w:r>
        <w:t>Check the water level in the chiller and the set point temperature (18</w:t>
      </w:r>
      <w:r>
        <w:rPr>
          <w:rFonts w:cstheme="minorHAnsi"/>
        </w:rPr>
        <w:t>°</w:t>
      </w:r>
      <w:r>
        <w:t>C).</w:t>
      </w:r>
    </w:p>
    <w:p w14:paraId="5539F689" w14:textId="7E7AB2E9" w:rsidR="006C3302" w:rsidRDefault="006C3302" w:rsidP="00240B1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</w:t>
      </w:r>
      <w:r w:rsidR="00161A06">
        <w:t>NesLab</w:t>
      </w:r>
      <w:r>
        <w:t xml:space="preserve"> switch is on the front but you need to hold it up a few seconds to keep it running.</w:t>
      </w:r>
    </w:p>
    <w:p w14:paraId="5166528E" w14:textId="5D79FE01" w:rsidR="00655C9B" w:rsidRDefault="00655C9B" w:rsidP="00240B17">
      <w:pPr>
        <w:pStyle w:val="ListParagraph"/>
        <w:numPr>
          <w:ilvl w:val="1"/>
          <w:numId w:val="1"/>
        </w:numPr>
        <w:spacing w:after="0" w:line="240" w:lineRule="auto"/>
      </w:pPr>
      <w:r>
        <w:t>Check its water level also.</w:t>
      </w:r>
    </w:p>
    <w:p w14:paraId="5B8DBF65" w14:textId="77777777" w:rsidR="00EF59B6" w:rsidRDefault="007451E6" w:rsidP="004F41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 the pressures in all chambers </w:t>
      </w:r>
      <w:r w:rsidR="006721DE">
        <w:t xml:space="preserve">on the </w:t>
      </w:r>
      <w:commentRangeStart w:id="2"/>
      <w:r w:rsidR="006721DE">
        <w:t>VCU</w:t>
      </w:r>
      <w:commentRangeEnd w:id="2"/>
      <w:r w:rsidR="00240B17">
        <w:rPr>
          <w:rStyle w:val="CommentReference"/>
        </w:rPr>
        <w:commentReference w:id="2"/>
      </w:r>
      <w:r w:rsidR="006721DE">
        <w:t xml:space="preserve"> </w:t>
      </w:r>
      <w:r>
        <w:t>and status of the turbo pumps</w:t>
      </w:r>
      <w:r w:rsidR="006721DE">
        <w:t xml:space="preserve"> on the computer software</w:t>
      </w:r>
      <w:r>
        <w:t>.</w:t>
      </w:r>
    </w:p>
    <w:p w14:paraId="755BD10D" w14:textId="236F31FF" w:rsidR="0083491F" w:rsidRDefault="0083491F" w:rsidP="002457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the computer is off and the control panel </w:t>
      </w:r>
      <w:r w:rsidR="005C57D2">
        <w:t xml:space="preserve">on the </w:t>
      </w:r>
      <w:r w:rsidR="005C57D2" w:rsidRPr="00F661B0">
        <w:rPr>
          <w:highlight w:val="yellow"/>
        </w:rPr>
        <w:t>???</w:t>
      </w:r>
      <w:r w:rsidR="005C57D2">
        <w:t xml:space="preserve"> </w:t>
      </w:r>
      <w:r>
        <w:t xml:space="preserve">displays the E.5 error, restart the computer. </w:t>
      </w:r>
      <w:r w:rsidR="006C3302">
        <w:t>Op</w:t>
      </w:r>
      <w:r>
        <w:t xml:space="preserve">en the </w:t>
      </w:r>
      <w:r w:rsidR="009D71E5">
        <w:t>Kratos software</w:t>
      </w:r>
      <w:r w:rsidR="006C3302">
        <w:t xml:space="preserve"> (Vision</w:t>
      </w:r>
      <w:r w:rsidR="005C57D2">
        <w:t xml:space="preserve"> Manager</w:t>
      </w:r>
      <w:r w:rsidR="006C3302">
        <w:t>)</w:t>
      </w:r>
      <w:r>
        <w:t xml:space="preserve"> to reconnect to the Kratos.</w:t>
      </w:r>
    </w:p>
    <w:p w14:paraId="7BDDC2F3" w14:textId="060503F2" w:rsidR="005C57D2" w:rsidRDefault="005C57D2" w:rsidP="002457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Wait for the VME </w:t>
      </w:r>
      <w:r w:rsidR="00BF3D62">
        <w:t>initialization</w:t>
      </w:r>
      <w:r>
        <w:t xml:space="preserve"> to complete.</w:t>
      </w:r>
    </w:p>
    <w:p w14:paraId="0632165F" w14:textId="5DEB1212" w:rsidR="005C57D2" w:rsidRDefault="005C57D2" w:rsidP="002457C0">
      <w:pPr>
        <w:pStyle w:val="ListParagraph"/>
        <w:numPr>
          <w:ilvl w:val="1"/>
          <w:numId w:val="1"/>
        </w:numPr>
        <w:spacing w:after="0" w:line="240" w:lineRule="auto"/>
      </w:pPr>
      <w:r>
        <w:t>Open the Vision Manual window.</w:t>
      </w:r>
    </w:p>
    <w:p w14:paraId="2F26C62B" w14:textId="0C0F1C6D" w:rsidR="009D71E5" w:rsidRDefault="009D71E5" w:rsidP="002457C0">
      <w:pPr>
        <w:pStyle w:val="ListParagraph"/>
        <w:numPr>
          <w:ilvl w:val="1"/>
          <w:numId w:val="1"/>
        </w:numPr>
        <w:spacing w:after="0" w:line="240" w:lineRule="auto"/>
      </w:pPr>
      <w:r>
        <w:t>Ensure that the software is in Engineering Mode so that Full Manual mode is accessible.</w:t>
      </w:r>
    </w:p>
    <w:p w14:paraId="67F46958" w14:textId="1C6639B9" w:rsidR="00ED3254" w:rsidRDefault="00ED3254" w:rsidP="004F412E">
      <w:pPr>
        <w:pStyle w:val="ListParagraph"/>
        <w:numPr>
          <w:ilvl w:val="0"/>
          <w:numId w:val="1"/>
        </w:numPr>
        <w:spacing w:after="0" w:line="240" w:lineRule="auto"/>
      </w:pPr>
      <w:r>
        <w:t>Check the load lock turbo. If it has turned off and ven</w:t>
      </w:r>
      <w:r w:rsidR="005F104A">
        <w:t xml:space="preserve">ted, simply restart it normally, </w:t>
      </w:r>
      <w:r w:rsidR="005C57D2">
        <w:t>(the Affinity must be on)</w:t>
      </w:r>
      <w:r w:rsidR="005F104A" w:rsidRPr="00AF44C8">
        <w:t>.</w:t>
      </w:r>
    </w:p>
    <w:p w14:paraId="110C911C" w14:textId="18C12907" w:rsidR="00240B17" w:rsidRDefault="00EF59B6" w:rsidP="00ED3254">
      <w:pPr>
        <w:pStyle w:val="ListParagraph"/>
        <w:numPr>
          <w:ilvl w:val="0"/>
          <w:numId w:val="1"/>
        </w:numPr>
        <w:spacing w:after="0" w:line="240" w:lineRule="auto"/>
      </w:pPr>
      <w:r>
        <w:t>I</w:t>
      </w:r>
      <w:r w:rsidR="007451E6">
        <w:t xml:space="preserve">f </w:t>
      </w:r>
      <w:r w:rsidR="00240B17">
        <w:t xml:space="preserve">both </w:t>
      </w:r>
      <w:r w:rsidR="006721DE">
        <w:t>the</w:t>
      </w:r>
      <w:r w:rsidR="00ED3254">
        <w:t xml:space="preserve"> STC</w:t>
      </w:r>
      <w:r w:rsidR="006721DE">
        <w:t xml:space="preserve"> </w:t>
      </w:r>
      <w:r w:rsidR="00ED3254">
        <w:t>turbo pump and the SAC ion pump</w:t>
      </w:r>
      <w:r w:rsidR="007451E6">
        <w:t xml:space="preserve"> are </w:t>
      </w:r>
      <w:r w:rsidR="007451E6" w:rsidRPr="00EF59B6">
        <w:rPr>
          <w:u w:val="single"/>
        </w:rPr>
        <w:t>on</w:t>
      </w:r>
      <w:r w:rsidR="007451E6">
        <w:t xml:space="preserve">, </w:t>
      </w:r>
    </w:p>
    <w:p w14:paraId="0980A9BC" w14:textId="77777777" w:rsidR="005C57D2" w:rsidRDefault="005C57D2" w:rsidP="00240B17">
      <w:pPr>
        <w:pStyle w:val="ListParagraph"/>
        <w:numPr>
          <w:ilvl w:val="1"/>
          <w:numId w:val="1"/>
        </w:numPr>
        <w:spacing w:after="0" w:line="240" w:lineRule="auto"/>
      </w:pPr>
      <w:r>
        <w:t>R</w:t>
      </w:r>
      <w:r w:rsidR="007451E6">
        <w:t xml:space="preserve">estart the </w:t>
      </w:r>
      <w:r w:rsidR="006721DE">
        <w:t>CCGs</w:t>
      </w:r>
      <w:r>
        <w:t xml:space="preserve"> if off</w:t>
      </w:r>
      <w:r w:rsidR="006721DE">
        <w:t>.</w:t>
      </w:r>
      <w:r w:rsidR="00F75F71">
        <w:t xml:space="preserve"> </w:t>
      </w:r>
    </w:p>
    <w:p w14:paraId="267A4523" w14:textId="5DF5CD15" w:rsidR="00EF59B6" w:rsidRDefault="00F75F71" w:rsidP="00240B1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the pressures are low </w:t>
      </w:r>
      <w:commentRangeStart w:id="3"/>
      <w:r>
        <w:t>enough</w:t>
      </w:r>
      <w:commentRangeEnd w:id="3"/>
      <w:r w:rsidR="00240B17">
        <w:rPr>
          <w:rStyle w:val="CommentReference"/>
        </w:rPr>
        <w:commentReference w:id="3"/>
      </w:r>
      <w:r w:rsidR="005C57D2">
        <w:t xml:space="preserve"> &lt;1e-8 Torr</w:t>
      </w:r>
      <w:r>
        <w:t>, nothing else needs to be done, and the Kratos is ready for use.</w:t>
      </w:r>
    </w:p>
    <w:p w14:paraId="1F79F499" w14:textId="05E946BC" w:rsidR="00240B17" w:rsidRDefault="00240B17" w:rsidP="00EF59B6">
      <w:pPr>
        <w:pStyle w:val="ListParagraph"/>
        <w:numPr>
          <w:ilvl w:val="0"/>
          <w:numId w:val="1"/>
        </w:numPr>
        <w:spacing w:after="0" w:line="240" w:lineRule="auto"/>
      </w:pPr>
      <w:r>
        <w:t>If</w:t>
      </w:r>
      <w:r w:rsidR="00ED3254">
        <w:t xml:space="preserve"> STC turbo pump is</w:t>
      </w:r>
      <w:r w:rsidR="006721DE">
        <w:t xml:space="preserve"> </w:t>
      </w:r>
      <w:r w:rsidR="006721DE" w:rsidRPr="00EF59B6">
        <w:rPr>
          <w:u w:val="single"/>
        </w:rPr>
        <w:t>off</w:t>
      </w:r>
      <w:r w:rsidR="006721DE">
        <w:t xml:space="preserve">, </w:t>
      </w:r>
    </w:p>
    <w:p w14:paraId="3BBB2655" w14:textId="1A70A7A8" w:rsidR="00EF59B6" w:rsidRDefault="006721DE" w:rsidP="00240B1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turn </w:t>
      </w:r>
      <w:r w:rsidR="00ED3254">
        <w:t xml:space="preserve">it </w:t>
      </w:r>
      <w:r>
        <w:t xml:space="preserve">back on </w:t>
      </w:r>
      <w:r w:rsidR="00240B17" w:rsidRPr="00240B17">
        <w:rPr>
          <w:u w:val="single"/>
        </w:rPr>
        <w:t>(</w:t>
      </w:r>
      <w:r w:rsidRPr="00240B17">
        <w:rPr>
          <w:u w:val="single"/>
        </w:rPr>
        <w:t xml:space="preserve">the Affinity chiller </w:t>
      </w:r>
      <w:r w:rsidR="00240B17" w:rsidRPr="00240B17">
        <w:rPr>
          <w:u w:val="single"/>
        </w:rPr>
        <w:t>must be on!)</w:t>
      </w:r>
      <w:r w:rsidRPr="00240B17">
        <w:t>.</w:t>
      </w:r>
    </w:p>
    <w:p w14:paraId="15BA63D2" w14:textId="6C11B459" w:rsidR="00ED3254" w:rsidRDefault="00240B17" w:rsidP="00ED3254">
      <w:pPr>
        <w:pStyle w:val="ListParagraph"/>
        <w:numPr>
          <w:ilvl w:val="1"/>
          <w:numId w:val="1"/>
        </w:numPr>
        <w:spacing w:after="0" w:line="240" w:lineRule="auto"/>
      </w:pPr>
      <w:r>
        <w:t>Close</w:t>
      </w:r>
      <w:r w:rsidR="00ED3254">
        <w:t xml:space="preserve"> the gate valve between the STC </w:t>
      </w:r>
      <w:r w:rsidR="00BF3D62">
        <w:t>turbo and</w:t>
      </w:r>
      <w:r w:rsidR="00ED3254">
        <w:t xml:space="preserve"> the backing pump</w:t>
      </w:r>
      <w:r w:rsidR="005C57D2">
        <w:t>, V3</w:t>
      </w:r>
      <w:r w:rsidR="00ED3254">
        <w:t>.</w:t>
      </w:r>
    </w:p>
    <w:p w14:paraId="23ED48F8" w14:textId="14328C3E" w:rsidR="00B03AF8" w:rsidRDefault="005C57D2" w:rsidP="00ED3254">
      <w:pPr>
        <w:pStyle w:val="ListParagraph"/>
        <w:numPr>
          <w:ilvl w:val="1"/>
          <w:numId w:val="1"/>
        </w:numPr>
        <w:spacing w:after="0" w:line="240" w:lineRule="auto"/>
      </w:pPr>
      <w:r>
        <w:t>Restart the</w:t>
      </w:r>
      <w:r w:rsidR="00240B17">
        <w:t xml:space="preserve"> Scroll pumps on the floor </w:t>
      </w:r>
      <w:r>
        <w:t xml:space="preserve">near the </w:t>
      </w:r>
      <w:r w:rsidR="00BF3D62">
        <w:t>load</w:t>
      </w:r>
      <w:r>
        <w:t xml:space="preserve"> lock </w:t>
      </w:r>
      <w:r w:rsidR="00240B17">
        <w:t xml:space="preserve">(backing pump for STC Turbo) with manual switch on </w:t>
      </w:r>
      <w:r w:rsidR="00B03AF8">
        <w:t xml:space="preserve">the </w:t>
      </w:r>
      <w:r w:rsidR="00240B17">
        <w:t>side</w:t>
      </w:r>
      <w:r w:rsidR="00B03AF8">
        <w:t xml:space="preserve"> of the pumps</w:t>
      </w:r>
    </w:p>
    <w:p w14:paraId="2A943A12" w14:textId="641B8A65" w:rsidR="00ED3254" w:rsidRDefault="00B03AF8" w:rsidP="00ED3254">
      <w:pPr>
        <w:pStyle w:val="ListParagraph"/>
        <w:numPr>
          <w:ilvl w:val="1"/>
          <w:numId w:val="1"/>
        </w:numPr>
        <w:spacing w:after="0" w:line="240" w:lineRule="auto"/>
      </w:pPr>
      <w:r>
        <w:t>W</w:t>
      </w:r>
      <w:r w:rsidR="00ED3254">
        <w:t xml:space="preserve">ait for ~10 </w:t>
      </w:r>
      <w:commentRangeStart w:id="4"/>
      <w:r w:rsidR="00ED3254">
        <w:t>min</w:t>
      </w:r>
      <w:commentRangeEnd w:id="4"/>
      <w:r w:rsidR="00240B17">
        <w:rPr>
          <w:rStyle w:val="CommentReference"/>
        </w:rPr>
        <w:commentReference w:id="4"/>
      </w:r>
      <w:r w:rsidR="005F104A">
        <w:t>.</w:t>
      </w:r>
    </w:p>
    <w:p w14:paraId="7D4B2EFE" w14:textId="77777777" w:rsidR="00B03AF8" w:rsidRDefault="00ED3254" w:rsidP="00B03AF8">
      <w:pPr>
        <w:pStyle w:val="ListParagraph"/>
        <w:numPr>
          <w:ilvl w:val="1"/>
          <w:numId w:val="1"/>
        </w:numPr>
        <w:spacing w:after="0" w:line="240" w:lineRule="auto"/>
      </w:pPr>
      <w:r>
        <w:t>Turn on the</w:t>
      </w:r>
      <w:r w:rsidR="006721DE">
        <w:t xml:space="preserve"> STC </w:t>
      </w:r>
      <w:r>
        <w:t xml:space="preserve">turbo using </w:t>
      </w:r>
      <w:r w:rsidR="00EF59B6">
        <w:t xml:space="preserve">the </w:t>
      </w:r>
      <w:r w:rsidR="006721DE">
        <w:t>Kratos software</w:t>
      </w:r>
      <w:r w:rsidR="00EF59B6">
        <w:t xml:space="preserve"> while in Full Manual mode.</w:t>
      </w:r>
    </w:p>
    <w:p w14:paraId="3F361CBF" w14:textId="77777777" w:rsidR="00B03AF8" w:rsidRDefault="00ED3254" w:rsidP="00B03A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</w:t>
      </w:r>
      <w:r w:rsidR="00B03AF8">
        <w:t>Wait for the turbo to get up to speed.</w:t>
      </w:r>
    </w:p>
    <w:p w14:paraId="5D9530C2" w14:textId="19F9A54E" w:rsidR="00ED3254" w:rsidRDefault="00B03AF8" w:rsidP="00B03AF8">
      <w:pPr>
        <w:pStyle w:val="ListParagraph"/>
        <w:numPr>
          <w:ilvl w:val="1"/>
          <w:numId w:val="1"/>
        </w:numPr>
        <w:spacing w:after="0" w:line="240" w:lineRule="auto"/>
      </w:pPr>
      <w:r>
        <w:t>When</w:t>
      </w:r>
      <w:r w:rsidR="00ED3254">
        <w:t xml:space="preserve"> the backing pressure (pirani gauge</w:t>
      </w:r>
      <w:r>
        <w:t>, PG</w:t>
      </w:r>
      <w:r w:rsidR="00ED3254">
        <w:t xml:space="preserve">) </w:t>
      </w:r>
      <w:r w:rsidR="00CA5FFF">
        <w:t xml:space="preserve">falls below </w:t>
      </w:r>
      <w:r w:rsidR="00ED3254">
        <w:t xml:space="preserve">1E-1 Torr, open the gate valve to the backing </w:t>
      </w:r>
      <w:commentRangeStart w:id="5"/>
      <w:r w:rsidR="00ED3254">
        <w:t>pump</w:t>
      </w:r>
      <w:commentRangeEnd w:id="5"/>
      <w:r w:rsidR="00296661">
        <w:rPr>
          <w:rStyle w:val="CommentReference"/>
        </w:rPr>
        <w:commentReference w:id="5"/>
      </w:r>
      <w:r w:rsidR="00ED3254">
        <w:t>.</w:t>
      </w:r>
    </w:p>
    <w:p w14:paraId="3F7C787D" w14:textId="1A6C63B2" w:rsidR="005F104A" w:rsidRDefault="00B03AF8" w:rsidP="00ED3254">
      <w:pPr>
        <w:pStyle w:val="ListParagraph"/>
        <w:numPr>
          <w:ilvl w:val="1"/>
          <w:numId w:val="1"/>
        </w:numPr>
        <w:spacing w:after="0" w:line="240" w:lineRule="auto"/>
      </w:pPr>
      <w:r>
        <w:t>About 10 min a</w:t>
      </w:r>
      <w:r w:rsidR="00296661">
        <w:t>fter</w:t>
      </w:r>
      <w:r w:rsidR="005F104A">
        <w:t xml:space="preserve"> the turbo has </w:t>
      </w:r>
      <w:r w:rsidR="00296661">
        <w:t>come up to</w:t>
      </w:r>
      <w:r w:rsidR="005F104A">
        <w:t xml:space="preserve"> speed, try turning on the STC CCG. </w:t>
      </w:r>
    </w:p>
    <w:p w14:paraId="25273079" w14:textId="56290AEA" w:rsidR="00ED3254" w:rsidRDefault="00ED3254" w:rsidP="00ED3254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If the SAC ion pump</w:t>
      </w:r>
      <w:r w:rsidR="005F104A">
        <w:t xml:space="preserve"> is</w:t>
      </w:r>
      <w:r>
        <w:t xml:space="preserve"> </w:t>
      </w:r>
      <w:r w:rsidRPr="005F104A">
        <w:rPr>
          <w:u w:val="single"/>
        </w:rPr>
        <w:t>off</w:t>
      </w:r>
      <w:r>
        <w:t xml:space="preserve">, </w:t>
      </w:r>
      <w:r w:rsidR="00DD512B">
        <w:t xml:space="preserve">and </w:t>
      </w:r>
      <w:r w:rsidR="00BF3D62">
        <w:t>neither</w:t>
      </w:r>
      <w:r>
        <w:t xml:space="preserve"> the ion gun or UPS lamp were not in use prior to the power failure.</w:t>
      </w:r>
    </w:p>
    <w:p w14:paraId="6B7B5C5C" w14:textId="13175289" w:rsidR="00ED3254" w:rsidRDefault="00296661" w:rsidP="00ED3254">
      <w:pPr>
        <w:pStyle w:val="ListParagraph"/>
        <w:numPr>
          <w:ilvl w:val="1"/>
          <w:numId w:val="1"/>
        </w:numPr>
        <w:spacing w:after="0" w:line="240" w:lineRule="auto"/>
      </w:pPr>
      <w:r>
        <w:t>T</w:t>
      </w:r>
      <w:r w:rsidR="00ED3254">
        <w:t>urn on the SAC CCG. If the gauge refuses to stay on, the pressure is likely too high, and the chamber will need to be evacuated through the STC.</w:t>
      </w:r>
    </w:p>
    <w:p w14:paraId="00C5FEBB" w14:textId="00F7B1FE" w:rsidR="00296661" w:rsidRDefault="00296661" w:rsidP="0029666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If the pressure is higher </w:t>
      </w:r>
      <w:r w:rsidR="00BF3D62">
        <w:t>than</w:t>
      </w:r>
      <w:r>
        <w:t xml:space="preserve"> 1E-4 Torr you will need to vent the STC before you open the flap valve between then and pump it out with the turbo.</w:t>
      </w:r>
    </w:p>
    <w:p w14:paraId="46C9FECF" w14:textId="638A7D76" w:rsidR="00296661" w:rsidRDefault="00296661" w:rsidP="00296661">
      <w:pPr>
        <w:pStyle w:val="ListParagraph"/>
        <w:numPr>
          <w:ilvl w:val="2"/>
          <w:numId w:val="1"/>
        </w:numPr>
        <w:spacing w:after="0" w:line="240" w:lineRule="auto"/>
      </w:pPr>
      <w:r>
        <w:t>If the pressure is &lt; 1E-4 Torr</w:t>
      </w:r>
      <w:r w:rsidR="00DD512B">
        <w:t xml:space="preserve"> op</w:t>
      </w:r>
      <w:r>
        <w:t>e</w:t>
      </w:r>
      <w:r w:rsidR="00DD512B">
        <w:t>n</w:t>
      </w:r>
      <w:r>
        <w:t xml:space="preserve"> the flap valve and </w:t>
      </w:r>
      <w:r w:rsidR="00DD512B">
        <w:t>let the STC Turbo pump the chamber down to 1E-7 Torr.</w:t>
      </w:r>
    </w:p>
    <w:p w14:paraId="76931D6B" w14:textId="27E18E01" w:rsidR="00ED3254" w:rsidRDefault="00ED3254" w:rsidP="00ED325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the CCG shows pressure &lt;1E-6 Torr, turn on the SAC ion pump. The pressure should return to normal over </w:t>
      </w:r>
      <w:commentRangeStart w:id="6"/>
      <w:r>
        <w:t>time</w:t>
      </w:r>
      <w:commentRangeEnd w:id="6"/>
      <w:r w:rsidR="00DD512B">
        <w:rPr>
          <w:rStyle w:val="CommentReference"/>
        </w:rPr>
        <w:commentReference w:id="6"/>
      </w:r>
      <w:r>
        <w:t xml:space="preserve">. </w:t>
      </w:r>
    </w:p>
    <w:p w14:paraId="04DC9693" w14:textId="4930BCA7" w:rsidR="004F412E" w:rsidRDefault="006721DE" w:rsidP="00ED3254">
      <w:pPr>
        <w:pStyle w:val="ListParagraph"/>
        <w:numPr>
          <w:ilvl w:val="0"/>
          <w:numId w:val="1"/>
        </w:numPr>
        <w:spacing w:after="0" w:line="240" w:lineRule="auto"/>
      </w:pPr>
      <w:r>
        <w:t>The instrument is ready to use once</w:t>
      </w:r>
      <w:r w:rsidR="00EF59B6">
        <w:t xml:space="preserve"> the pressures are</w:t>
      </w:r>
      <w:r w:rsidR="00B03AF8">
        <w:t xml:space="preserve"> &lt;</w:t>
      </w:r>
      <w:r w:rsidR="00EF59B6">
        <w:t xml:space="preserve"> 1E-8 Torr; however, it is better to wait until the pressure is in the </w:t>
      </w:r>
      <w:r w:rsidR="00B03AF8">
        <w:t>&lt;3</w:t>
      </w:r>
      <w:r w:rsidR="00EF59B6">
        <w:t>E-9 Torr range or lower before using it.</w:t>
      </w:r>
    </w:p>
    <w:p w14:paraId="676F7B9D" w14:textId="286EA55E" w:rsidR="006C3302" w:rsidRDefault="006C3302" w:rsidP="00ED3254">
      <w:pPr>
        <w:pStyle w:val="ListParagraph"/>
        <w:numPr>
          <w:ilvl w:val="0"/>
          <w:numId w:val="1"/>
        </w:numPr>
        <w:spacing w:after="0" w:line="240" w:lineRule="auto"/>
      </w:pPr>
      <w:r>
        <w:t>If the HREELS Turbo is off:</w:t>
      </w:r>
    </w:p>
    <w:p w14:paraId="3AE6198A" w14:textId="509BBE03" w:rsidR="006C3302" w:rsidRDefault="006C3302" w:rsidP="006C3302">
      <w:pPr>
        <w:pStyle w:val="ListParagraph"/>
        <w:numPr>
          <w:ilvl w:val="1"/>
          <w:numId w:val="1"/>
        </w:numPr>
        <w:spacing w:after="0" w:line="240" w:lineRule="auto"/>
      </w:pPr>
      <w:r>
        <w:t>Restart the Scroll backing pump on the floor under the HREELS transfer arm.</w:t>
      </w:r>
    </w:p>
    <w:p w14:paraId="6E7C0223" w14:textId="6D78082C" w:rsidR="00B03AF8" w:rsidRDefault="00B03AF8" w:rsidP="006C330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the pressure in the LEED chamber is &lt;1e-4 Torr </w:t>
      </w:r>
    </w:p>
    <w:p w14:paraId="266AE24A" w14:textId="60AC7CD8" w:rsidR="00B03AF8" w:rsidRDefault="00B03AF8" w:rsidP="00B03AF8">
      <w:pPr>
        <w:pStyle w:val="ListParagraph"/>
        <w:numPr>
          <w:ilvl w:val="2"/>
          <w:numId w:val="1"/>
        </w:numPr>
        <w:spacing w:after="0" w:line="240" w:lineRule="auto"/>
      </w:pPr>
      <w:r>
        <w:t>Turn on the HREELS turbo (control box is in the rack toward the IR room)</w:t>
      </w:r>
    </w:p>
    <w:p w14:paraId="30DE7147" w14:textId="0286DB76" w:rsidR="00B03AF8" w:rsidRDefault="00B03AF8" w:rsidP="00B03AF8">
      <w:pPr>
        <w:pStyle w:val="ListParagraph"/>
        <w:numPr>
          <w:ilvl w:val="2"/>
          <w:numId w:val="1"/>
        </w:numPr>
        <w:spacing w:after="0" w:line="240" w:lineRule="auto"/>
      </w:pPr>
      <w:r>
        <w:t>When the backing pressure is &lt;1e-1 open the valve between the turbo and the backing pump</w:t>
      </w:r>
    </w:p>
    <w:p w14:paraId="65832E32" w14:textId="1147D436" w:rsidR="00B03AF8" w:rsidRDefault="00B03AF8" w:rsidP="00B03AF8">
      <w:pPr>
        <w:pStyle w:val="ListParagraph"/>
        <w:numPr>
          <w:ilvl w:val="2"/>
          <w:numId w:val="1"/>
        </w:numPr>
        <w:spacing w:after="0" w:line="240" w:lineRule="auto"/>
      </w:pPr>
      <w:r>
        <w:t>When the turbo is up to speed open the valve to the LEED chamber.</w:t>
      </w:r>
    </w:p>
    <w:p w14:paraId="0BA4E054" w14:textId="64C013CB" w:rsidR="00B03AF8" w:rsidRDefault="00B03AF8" w:rsidP="00B03AF8">
      <w:pPr>
        <w:pStyle w:val="ListParagraph"/>
        <w:numPr>
          <w:ilvl w:val="1"/>
          <w:numId w:val="1"/>
        </w:numPr>
        <w:spacing w:after="0" w:line="240" w:lineRule="auto"/>
      </w:pPr>
      <w:r>
        <w:t>If the pressure in the LEED chamber is &gt; 1e-4 Torr.</w:t>
      </w:r>
    </w:p>
    <w:p w14:paraId="354B0192" w14:textId="0FB92E26" w:rsidR="00B03AF8" w:rsidRDefault="00B03AF8" w:rsidP="00B03AF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When the backing </w:t>
      </w:r>
      <w:r w:rsidR="00BF3D62">
        <w:t>pressure</w:t>
      </w:r>
      <w:r>
        <w:t xml:space="preserve"> starts to go down open the valve to the </w:t>
      </w:r>
      <w:r w:rsidR="00BF3D62">
        <w:t>Turbo</w:t>
      </w:r>
      <w:r>
        <w:t xml:space="preserve"> and to the LEED chamber.</w:t>
      </w:r>
    </w:p>
    <w:p w14:paraId="14B5882A" w14:textId="0CD6E290" w:rsidR="00B03AF8" w:rsidRDefault="00B03AF8" w:rsidP="00B03AF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Turn on the HREELS </w:t>
      </w:r>
      <w:r>
        <w:t>turbo (control box is in the rack toward the IR room)</w:t>
      </w:r>
      <w:r>
        <w:t>.</w:t>
      </w:r>
    </w:p>
    <w:p w14:paraId="2F3A6686" w14:textId="77777777" w:rsidR="00B03AF8" w:rsidRDefault="00B03AF8" w:rsidP="00B03AF8">
      <w:pPr>
        <w:pStyle w:val="ListParagraph"/>
        <w:spacing w:after="0" w:line="240" w:lineRule="auto"/>
        <w:ind w:left="1440"/>
      </w:pPr>
    </w:p>
    <w:sectPr w:rsidR="00B03A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ruce Brunschwig" w:date="2017-01-31T14:31:00Z" w:initials="MOU">
    <w:p w14:paraId="0A297BF7" w14:textId="4AB4F322" w:rsidR="00D30F29" w:rsidRDefault="00D30F29">
      <w:pPr>
        <w:pStyle w:val="CommentText"/>
      </w:pPr>
      <w:r>
        <w:rPr>
          <w:rStyle w:val="CommentReference"/>
        </w:rPr>
        <w:annotationRef/>
      </w:r>
      <w:r>
        <w:t xml:space="preserve">Does it close the </w:t>
      </w:r>
      <w:r w:rsidR="00161A06">
        <w:t>flap</w:t>
      </w:r>
      <w:bookmarkStart w:id="1" w:name="_GoBack"/>
      <w:bookmarkEnd w:id="1"/>
      <w:r>
        <w:t xml:space="preserve"> between the STC and the SAC?  If it does will the Ion pump stay on.  If it doesn’t will the Ion pump turn off.</w:t>
      </w:r>
    </w:p>
  </w:comment>
  <w:comment w:id="2" w:author="Bruce Brunschwig" w:date="2017-01-31T14:37:00Z" w:initials="MOU">
    <w:p w14:paraId="54AD1CB1" w14:textId="0886D428" w:rsidR="00240B17" w:rsidRDefault="00240B17">
      <w:pPr>
        <w:pStyle w:val="CommentText"/>
      </w:pPr>
      <w:r>
        <w:rPr>
          <w:rStyle w:val="CommentReference"/>
        </w:rPr>
        <w:annotationRef/>
      </w:r>
      <w:r>
        <w:t>Can you check the pressure in the STC on the VCU?</w:t>
      </w:r>
    </w:p>
  </w:comment>
  <w:comment w:id="3" w:author="Bruce Brunschwig" w:date="2017-01-31T14:35:00Z" w:initials="MOU">
    <w:p w14:paraId="4CC709BE" w14:textId="2A79B6F3" w:rsidR="00240B17" w:rsidRDefault="00240B17">
      <w:pPr>
        <w:pStyle w:val="CommentText"/>
      </w:pPr>
      <w:r>
        <w:rPr>
          <w:rStyle w:val="CommentReference"/>
        </w:rPr>
        <w:annotationRef/>
      </w:r>
      <w:r w:rsidR="00F661B0">
        <w:t>Is 1e-8 a good pressure?</w:t>
      </w:r>
    </w:p>
  </w:comment>
  <w:comment w:id="4" w:author="Bruce Brunschwig" w:date="2017-01-31T14:43:00Z" w:initials="MOU">
    <w:p w14:paraId="5B280121" w14:textId="60854DAB" w:rsidR="00240B17" w:rsidRDefault="00240B17">
      <w:pPr>
        <w:pStyle w:val="CommentText"/>
      </w:pPr>
      <w:r>
        <w:rPr>
          <w:rStyle w:val="CommentReference"/>
        </w:rPr>
        <w:annotationRef/>
      </w:r>
      <w:r>
        <w:t xml:space="preserve">Is this too long?  Can’t they watch the pressure and turn it on when the pressure reaches </w:t>
      </w:r>
      <w:r w:rsidR="00296661">
        <w:t>1e-1?</w:t>
      </w:r>
    </w:p>
  </w:comment>
  <w:comment w:id="5" w:author="Bruce Brunschwig" w:date="2017-01-31T14:47:00Z" w:initials="MOU">
    <w:p w14:paraId="57E2A827" w14:textId="19077B12" w:rsidR="00296661" w:rsidRDefault="00296661">
      <w:pPr>
        <w:pStyle w:val="CommentText"/>
      </w:pPr>
      <w:r>
        <w:rPr>
          <w:rStyle w:val="CommentReference"/>
        </w:rPr>
        <w:annotationRef/>
      </w:r>
      <w:r>
        <w:t xml:space="preserve">If the pressure starts to rise </w:t>
      </w:r>
      <w:r w:rsidR="00BF3D62">
        <w:t>don’t you</w:t>
      </w:r>
      <w:r>
        <w:t xml:space="preserve"> need to open the gate?</w:t>
      </w:r>
    </w:p>
  </w:comment>
  <w:comment w:id="6" w:author="Bruce Brunschwig" w:date="2017-01-31T14:54:00Z" w:initials="MOU">
    <w:p w14:paraId="13117D1B" w14:textId="0DBBDF48" w:rsidR="00DD512B" w:rsidRDefault="00DD512B">
      <w:pPr>
        <w:pStyle w:val="CommentText"/>
      </w:pPr>
      <w:r>
        <w:rPr>
          <w:rStyle w:val="CommentReference"/>
        </w:rPr>
        <w:annotationRef/>
      </w:r>
      <w:r w:rsidR="00BF3D62">
        <w:t>It</w:t>
      </w:r>
      <w:r>
        <w:t xml:space="preserve"> might be good to open the flap an</w:t>
      </w:r>
      <w:r w:rsidR="00F661B0">
        <w:t>d</w:t>
      </w:r>
      <w:r>
        <w:t xml:space="preserve"> let the turbo get the pressure down into the 8’s</w:t>
      </w:r>
      <w:r w:rsidR="00F661B0">
        <w:t>??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297BF7" w15:done="0"/>
  <w15:commentEx w15:paraId="54AD1CB1" w15:done="0"/>
  <w15:commentEx w15:paraId="4CC709BE" w15:done="0"/>
  <w15:commentEx w15:paraId="5B280121" w15:done="0"/>
  <w15:commentEx w15:paraId="57E2A827" w15:done="0"/>
  <w15:commentEx w15:paraId="13117D1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B0541" w14:textId="77777777" w:rsidR="00AA35AE" w:rsidRDefault="00AA35AE" w:rsidP="00FA0AE2">
      <w:pPr>
        <w:spacing w:after="0" w:line="240" w:lineRule="auto"/>
      </w:pPr>
      <w:r>
        <w:separator/>
      </w:r>
    </w:p>
  </w:endnote>
  <w:endnote w:type="continuationSeparator" w:id="0">
    <w:p w14:paraId="2D0A6049" w14:textId="77777777" w:rsidR="00AA35AE" w:rsidRDefault="00AA35AE" w:rsidP="00FA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7C86" w14:textId="77777777" w:rsidR="005F104A" w:rsidRDefault="005F104A" w:rsidP="00FA0AE2">
    <w:pPr>
      <w:pStyle w:val="Footer"/>
      <w:jc w:val="right"/>
    </w:pPr>
    <w:r>
      <w:t>Updated 01/2017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A360" w14:textId="77777777" w:rsidR="00AA35AE" w:rsidRDefault="00AA35AE" w:rsidP="00FA0AE2">
      <w:pPr>
        <w:spacing w:after="0" w:line="240" w:lineRule="auto"/>
      </w:pPr>
      <w:r>
        <w:separator/>
      </w:r>
    </w:p>
  </w:footnote>
  <w:footnote w:type="continuationSeparator" w:id="0">
    <w:p w14:paraId="454F2431" w14:textId="77777777" w:rsidR="00AA35AE" w:rsidRDefault="00AA35AE" w:rsidP="00FA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67C60"/>
    <w:multiLevelType w:val="hybridMultilevel"/>
    <w:tmpl w:val="7AD26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ce Brunschwig">
    <w15:presenceInfo w15:providerId="None" w15:userId="Bruce Brunschw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2E"/>
    <w:rsid w:val="000054E1"/>
    <w:rsid w:val="00007045"/>
    <w:rsid w:val="00007F4B"/>
    <w:rsid w:val="00010FB8"/>
    <w:rsid w:val="00016F4E"/>
    <w:rsid w:val="000228F5"/>
    <w:rsid w:val="000231BB"/>
    <w:rsid w:val="00030C2C"/>
    <w:rsid w:val="000311FB"/>
    <w:rsid w:val="00031251"/>
    <w:rsid w:val="00033480"/>
    <w:rsid w:val="00033EB7"/>
    <w:rsid w:val="00035351"/>
    <w:rsid w:val="00035904"/>
    <w:rsid w:val="000368AF"/>
    <w:rsid w:val="00036B72"/>
    <w:rsid w:val="00037651"/>
    <w:rsid w:val="00040050"/>
    <w:rsid w:val="0004084E"/>
    <w:rsid w:val="00047A4E"/>
    <w:rsid w:val="00050D57"/>
    <w:rsid w:val="00052A59"/>
    <w:rsid w:val="000558AB"/>
    <w:rsid w:val="000560A2"/>
    <w:rsid w:val="00065CFC"/>
    <w:rsid w:val="00070AC6"/>
    <w:rsid w:val="0007369A"/>
    <w:rsid w:val="00075F9C"/>
    <w:rsid w:val="00091153"/>
    <w:rsid w:val="00091EF7"/>
    <w:rsid w:val="00093E80"/>
    <w:rsid w:val="0009584B"/>
    <w:rsid w:val="000A06D0"/>
    <w:rsid w:val="000A0849"/>
    <w:rsid w:val="000A174D"/>
    <w:rsid w:val="000A2791"/>
    <w:rsid w:val="000A3B58"/>
    <w:rsid w:val="000A5328"/>
    <w:rsid w:val="000A72C8"/>
    <w:rsid w:val="000B08AA"/>
    <w:rsid w:val="000B40E1"/>
    <w:rsid w:val="000B5067"/>
    <w:rsid w:val="000B62F0"/>
    <w:rsid w:val="000C0F69"/>
    <w:rsid w:val="000C2632"/>
    <w:rsid w:val="000C6D69"/>
    <w:rsid w:val="000C7723"/>
    <w:rsid w:val="000D406F"/>
    <w:rsid w:val="000E0018"/>
    <w:rsid w:val="000E1A97"/>
    <w:rsid w:val="000E3821"/>
    <w:rsid w:val="000E5AD7"/>
    <w:rsid w:val="000E6858"/>
    <w:rsid w:val="000E7E08"/>
    <w:rsid w:val="000F254A"/>
    <w:rsid w:val="000F2F6B"/>
    <w:rsid w:val="000F7C4A"/>
    <w:rsid w:val="0010340F"/>
    <w:rsid w:val="001034CE"/>
    <w:rsid w:val="00106966"/>
    <w:rsid w:val="001073A3"/>
    <w:rsid w:val="00113C05"/>
    <w:rsid w:val="001152B8"/>
    <w:rsid w:val="00115FFD"/>
    <w:rsid w:val="001172C2"/>
    <w:rsid w:val="00121843"/>
    <w:rsid w:val="00122B05"/>
    <w:rsid w:val="00122F9D"/>
    <w:rsid w:val="00123283"/>
    <w:rsid w:val="00124C86"/>
    <w:rsid w:val="00132ED3"/>
    <w:rsid w:val="001343E4"/>
    <w:rsid w:val="00135B70"/>
    <w:rsid w:val="00136806"/>
    <w:rsid w:val="00141D72"/>
    <w:rsid w:val="00142FB0"/>
    <w:rsid w:val="001438BF"/>
    <w:rsid w:val="00145F0D"/>
    <w:rsid w:val="0014646E"/>
    <w:rsid w:val="001474B2"/>
    <w:rsid w:val="00147B40"/>
    <w:rsid w:val="00161A06"/>
    <w:rsid w:val="00163385"/>
    <w:rsid w:val="00167F5D"/>
    <w:rsid w:val="00173F41"/>
    <w:rsid w:val="00176115"/>
    <w:rsid w:val="00176470"/>
    <w:rsid w:val="00177FD8"/>
    <w:rsid w:val="0018002D"/>
    <w:rsid w:val="001825FD"/>
    <w:rsid w:val="00183ACD"/>
    <w:rsid w:val="001858D6"/>
    <w:rsid w:val="001859AA"/>
    <w:rsid w:val="00186AFD"/>
    <w:rsid w:val="00186D1B"/>
    <w:rsid w:val="00192923"/>
    <w:rsid w:val="00194EAA"/>
    <w:rsid w:val="001A4E87"/>
    <w:rsid w:val="001A6147"/>
    <w:rsid w:val="001B3998"/>
    <w:rsid w:val="001B443B"/>
    <w:rsid w:val="001B553E"/>
    <w:rsid w:val="001B57ED"/>
    <w:rsid w:val="001C055F"/>
    <w:rsid w:val="001C0C22"/>
    <w:rsid w:val="001C456B"/>
    <w:rsid w:val="001C5121"/>
    <w:rsid w:val="001D124C"/>
    <w:rsid w:val="001D1A18"/>
    <w:rsid w:val="001D61F3"/>
    <w:rsid w:val="001D6B81"/>
    <w:rsid w:val="001E13C3"/>
    <w:rsid w:val="001E4566"/>
    <w:rsid w:val="001E60D7"/>
    <w:rsid w:val="001F0BE7"/>
    <w:rsid w:val="001F2F00"/>
    <w:rsid w:val="001F40F4"/>
    <w:rsid w:val="001F4C7C"/>
    <w:rsid w:val="00200AC6"/>
    <w:rsid w:val="002045E6"/>
    <w:rsid w:val="002223EC"/>
    <w:rsid w:val="002266F6"/>
    <w:rsid w:val="00231D9D"/>
    <w:rsid w:val="00232ABD"/>
    <w:rsid w:val="0023428C"/>
    <w:rsid w:val="00235F3C"/>
    <w:rsid w:val="00240B17"/>
    <w:rsid w:val="00244A48"/>
    <w:rsid w:val="00247E21"/>
    <w:rsid w:val="00250090"/>
    <w:rsid w:val="00251106"/>
    <w:rsid w:val="00253673"/>
    <w:rsid w:val="00253B56"/>
    <w:rsid w:val="00261F1D"/>
    <w:rsid w:val="002631E6"/>
    <w:rsid w:val="00263C2F"/>
    <w:rsid w:val="00264832"/>
    <w:rsid w:val="00266264"/>
    <w:rsid w:val="00270CEC"/>
    <w:rsid w:val="00271321"/>
    <w:rsid w:val="00275F45"/>
    <w:rsid w:val="00281453"/>
    <w:rsid w:val="0028386B"/>
    <w:rsid w:val="002926DB"/>
    <w:rsid w:val="002943B6"/>
    <w:rsid w:val="00295D95"/>
    <w:rsid w:val="00296661"/>
    <w:rsid w:val="00297447"/>
    <w:rsid w:val="00297783"/>
    <w:rsid w:val="002A022C"/>
    <w:rsid w:val="002A2DC4"/>
    <w:rsid w:val="002A309C"/>
    <w:rsid w:val="002B3FCE"/>
    <w:rsid w:val="002B44C9"/>
    <w:rsid w:val="002B7809"/>
    <w:rsid w:val="002C01A0"/>
    <w:rsid w:val="002C073C"/>
    <w:rsid w:val="002C2C52"/>
    <w:rsid w:val="002C2FD6"/>
    <w:rsid w:val="002C5120"/>
    <w:rsid w:val="002C54DE"/>
    <w:rsid w:val="002D1F96"/>
    <w:rsid w:val="002D2AAC"/>
    <w:rsid w:val="002E5206"/>
    <w:rsid w:val="002E5A12"/>
    <w:rsid w:val="002F0FB6"/>
    <w:rsid w:val="00300BAA"/>
    <w:rsid w:val="00301536"/>
    <w:rsid w:val="00302E8B"/>
    <w:rsid w:val="00304A03"/>
    <w:rsid w:val="00305DF2"/>
    <w:rsid w:val="003065D5"/>
    <w:rsid w:val="003140BF"/>
    <w:rsid w:val="0032588B"/>
    <w:rsid w:val="003265DF"/>
    <w:rsid w:val="003272B5"/>
    <w:rsid w:val="0033081D"/>
    <w:rsid w:val="00331875"/>
    <w:rsid w:val="00333DD0"/>
    <w:rsid w:val="00334B0C"/>
    <w:rsid w:val="003355C0"/>
    <w:rsid w:val="0033736F"/>
    <w:rsid w:val="003374CC"/>
    <w:rsid w:val="003407D6"/>
    <w:rsid w:val="00341897"/>
    <w:rsid w:val="0034589B"/>
    <w:rsid w:val="0035106B"/>
    <w:rsid w:val="0035168C"/>
    <w:rsid w:val="00357C03"/>
    <w:rsid w:val="003636BC"/>
    <w:rsid w:val="003660C9"/>
    <w:rsid w:val="00367A05"/>
    <w:rsid w:val="003828AE"/>
    <w:rsid w:val="00382C8F"/>
    <w:rsid w:val="00383766"/>
    <w:rsid w:val="00386554"/>
    <w:rsid w:val="00387F59"/>
    <w:rsid w:val="0039194B"/>
    <w:rsid w:val="00394438"/>
    <w:rsid w:val="00394964"/>
    <w:rsid w:val="00397CD6"/>
    <w:rsid w:val="003A075A"/>
    <w:rsid w:val="003A46AD"/>
    <w:rsid w:val="003B00E8"/>
    <w:rsid w:val="003B1338"/>
    <w:rsid w:val="003B18DE"/>
    <w:rsid w:val="003B45F2"/>
    <w:rsid w:val="003B6A07"/>
    <w:rsid w:val="003C222C"/>
    <w:rsid w:val="003C26A3"/>
    <w:rsid w:val="003C67C6"/>
    <w:rsid w:val="003C6928"/>
    <w:rsid w:val="003C791A"/>
    <w:rsid w:val="003D0CC1"/>
    <w:rsid w:val="003D54DD"/>
    <w:rsid w:val="003E01B6"/>
    <w:rsid w:val="003E254C"/>
    <w:rsid w:val="003E609A"/>
    <w:rsid w:val="003E670E"/>
    <w:rsid w:val="003F011D"/>
    <w:rsid w:val="003F0A6E"/>
    <w:rsid w:val="003F0A89"/>
    <w:rsid w:val="003F5BE8"/>
    <w:rsid w:val="004002AF"/>
    <w:rsid w:val="00405316"/>
    <w:rsid w:val="00413E23"/>
    <w:rsid w:val="004150B4"/>
    <w:rsid w:val="0041564D"/>
    <w:rsid w:val="00424D1B"/>
    <w:rsid w:val="00424DBF"/>
    <w:rsid w:val="00425CB6"/>
    <w:rsid w:val="004278B8"/>
    <w:rsid w:val="00427F83"/>
    <w:rsid w:val="0043032F"/>
    <w:rsid w:val="00430EEA"/>
    <w:rsid w:val="0044111A"/>
    <w:rsid w:val="0044246D"/>
    <w:rsid w:val="004441E6"/>
    <w:rsid w:val="00444507"/>
    <w:rsid w:val="00444782"/>
    <w:rsid w:val="00451B8A"/>
    <w:rsid w:val="004572E1"/>
    <w:rsid w:val="004629E2"/>
    <w:rsid w:val="00462E9D"/>
    <w:rsid w:val="00464058"/>
    <w:rsid w:val="0046446A"/>
    <w:rsid w:val="004647E9"/>
    <w:rsid w:val="00470B2C"/>
    <w:rsid w:val="00470CA9"/>
    <w:rsid w:val="00473353"/>
    <w:rsid w:val="004818E4"/>
    <w:rsid w:val="00482AB2"/>
    <w:rsid w:val="00483179"/>
    <w:rsid w:val="004925D4"/>
    <w:rsid w:val="00492681"/>
    <w:rsid w:val="004A067B"/>
    <w:rsid w:val="004A2B11"/>
    <w:rsid w:val="004A5D02"/>
    <w:rsid w:val="004A5EDB"/>
    <w:rsid w:val="004A795F"/>
    <w:rsid w:val="004A7F5F"/>
    <w:rsid w:val="004B2EC9"/>
    <w:rsid w:val="004B5837"/>
    <w:rsid w:val="004C025D"/>
    <w:rsid w:val="004C09B8"/>
    <w:rsid w:val="004C2DC2"/>
    <w:rsid w:val="004C31BC"/>
    <w:rsid w:val="004C76F7"/>
    <w:rsid w:val="004D7AD8"/>
    <w:rsid w:val="004E070D"/>
    <w:rsid w:val="004E482A"/>
    <w:rsid w:val="004E4FFC"/>
    <w:rsid w:val="004F104E"/>
    <w:rsid w:val="004F19DA"/>
    <w:rsid w:val="004F1AB0"/>
    <w:rsid w:val="004F412E"/>
    <w:rsid w:val="004F5CBD"/>
    <w:rsid w:val="00504874"/>
    <w:rsid w:val="005051A1"/>
    <w:rsid w:val="0050678E"/>
    <w:rsid w:val="005128B6"/>
    <w:rsid w:val="005139F0"/>
    <w:rsid w:val="00515C43"/>
    <w:rsid w:val="00516E9F"/>
    <w:rsid w:val="00521CB7"/>
    <w:rsid w:val="0052298B"/>
    <w:rsid w:val="00524477"/>
    <w:rsid w:val="00524A0A"/>
    <w:rsid w:val="00525F4F"/>
    <w:rsid w:val="00531740"/>
    <w:rsid w:val="005340AD"/>
    <w:rsid w:val="00535E07"/>
    <w:rsid w:val="00541910"/>
    <w:rsid w:val="00541E8B"/>
    <w:rsid w:val="005428C6"/>
    <w:rsid w:val="005453DA"/>
    <w:rsid w:val="00555D3E"/>
    <w:rsid w:val="00560E9D"/>
    <w:rsid w:val="00561244"/>
    <w:rsid w:val="0056181E"/>
    <w:rsid w:val="00565BEC"/>
    <w:rsid w:val="0056679A"/>
    <w:rsid w:val="00571D77"/>
    <w:rsid w:val="00576C68"/>
    <w:rsid w:val="00577DE7"/>
    <w:rsid w:val="005829CA"/>
    <w:rsid w:val="00587866"/>
    <w:rsid w:val="005909C2"/>
    <w:rsid w:val="00591D13"/>
    <w:rsid w:val="005949FC"/>
    <w:rsid w:val="005969B7"/>
    <w:rsid w:val="005A012A"/>
    <w:rsid w:val="005A0B1A"/>
    <w:rsid w:val="005A4F91"/>
    <w:rsid w:val="005A5808"/>
    <w:rsid w:val="005B078A"/>
    <w:rsid w:val="005B3B70"/>
    <w:rsid w:val="005B5EC4"/>
    <w:rsid w:val="005B77B4"/>
    <w:rsid w:val="005C1E7E"/>
    <w:rsid w:val="005C238A"/>
    <w:rsid w:val="005C30E3"/>
    <w:rsid w:val="005C4D29"/>
    <w:rsid w:val="005C57D2"/>
    <w:rsid w:val="005D14B6"/>
    <w:rsid w:val="005D1B5D"/>
    <w:rsid w:val="005D3F10"/>
    <w:rsid w:val="005D406D"/>
    <w:rsid w:val="005D5F46"/>
    <w:rsid w:val="005E463D"/>
    <w:rsid w:val="005E6176"/>
    <w:rsid w:val="005F104A"/>
    <w:rsid w:val="005F1BCD"/>
    <w:rsid w:val="005F1E8C"/>
    <w:rsid w:val="005F41FB"/>
    <w:rsid w:val="005F4416"/>
    <w:rsid w:val="005F6289"/>
    <w:rsid w:val="006000CA"/>
    <w:rsid w:val="006021AC"/>
    <w:rsid w:val="0060236E"/>
    <w:rsid w:val="00603B8C"/>
    <w:rsid w:val="00607089"/>
    <w:rsid w:val="00607E3B"/>
    <w:rsid w:val="006102DC"/>
    <w:rsid w:val="006134B9"/>
    <w:rsid w:val="00617AB2"/>
    <w:rsid w:val="00623030"/>
    <w:rsid w:val="006241F2"/>
    <w:rsid w:val="006259EA"/>
    <w:rsid w:val="00625F66"/>
    <w:rsid w:val="0063007F"/>
    <w:rsid w:val="00632169"/>
    <w:rsid w:val="00633571"/>
    <w:rsid w:val="00634A48"/>
    <w:rsid w:val="00635E17"/>
    <w:rsid w:val="00636946"/>
    <w:rsid w:val="006379DB"/>
    <w:rsid w:val="0064093B"/>
    <w:rsid w:val="0064181F"/>
    <w:rsid w:val="00641A0A"/>
    <w:rsid w:val="00642879"/>
    <w:rsid w:val="00642DAB"/>
    <w:rsid w:val="00643192"/>
    <w:rsid w:val="0064351B"/>
    <w:rsid w:val="0064749C"/>
    <w:rsid w:val="006548DB"/>
    <w:rsid w:val="00654DDC"/>
    <w:rsid w:val="00655C9B"/>
    <w:rsid w:val="00657A16"/>
    <w:rsid w:val="00663C72"/>
    <w:rsid w:val="0066416B"/>
    <w:rsid w:val="00664871"/>
    <w:rsid w:val="00667D29"/>
    <w:rsid w:val="006721DE"/>
    <w:rsid w:val="00674FFE"/>
    <w:rsid w:val="0067544E"/>
    <w:rsid w:val="00680E87"/>
    <w:rsid w:val="00682D59"/>
    <w:rsid w:val="006856FB"/>
    <w:rsid w:val="006868E4"/>
    <w:rsid w:val="0069259D"/>
    <w:rsid w:val="00694353"/>
    <w:rsid w:val="00695EAE"/>
    <w:rsid w:val="006A1AE9"/>
    <w:rsid w:val="006A5A59"/>
    <w:rsid w:val="006B1572"/>
    <w:rsid w:val="006C292A"/>
    <w:rsid w:val="006C3302"/>
    <w:rsid w:val="006C6DE3"/>
    <w:rsid w:val="006C6FCA"/>
    <w:rsid w:val="006C7F27"/>
    <w:rsid w:val="006D32FD"/>
    <w:rsid w:val="006D7314"/>
    <w:rsid w:val="006E1A8F"/>
    <w:rsid w:val="006E553F"/>
    <w:rsid w:val="006E6363"/>
    <w:rsid w:val="006E6713"/>
    <w:rsid w:val="006F0E9D"/>
    <w:rsid w:val="006F4B60"/>
    <w:rsid w:val="00700992"/>
    <w:rsid w:val="007035B7"/>
    <w:rsid w:val="00704D5D"/>
    <w:rsid w:val="00710A1A"/>
    <w:rsid w:val="00712B9E"/>
    <w:rsid w:val="00713F8D"/>
    <w:rsid w:val="00716507"/>
    <w:rsid w:val="00717913"/>
    <w:rsid w:val="00721C40"/>
    <w:rsid w:val="00721D5F"/>
    <w:rsid w:val="00721DB4"/>
    <w:rsid w:val="007224FB"/>
    <w:rsid w:val="00723527"/>
    <w:rsid w:val="00725D71"/>
    <w:rsid w:val="00726F0A"/>
    <w:rsid w:val="0073258D"/>
    <w:rsid w:val="007343B9"/>
    <w:rsid w:val="007404F5"/>
    <w:rsid w:val="00740688"/>
    <w:rsid w:val="00740F1B"/>
    <w:rsid w:val="0074437D"/>
    <w:rsid w:val="0074504A"/>
    <w:rsid w:val="007451E6"/>
    <w:rsid w:val="007452D5"/>
    <w:rsid w:val="00746A2A"/>
    <w:rsid w:val="00761D03"/>
    <w:rsid w:val="007756EE"/>
    <w:rsid w:val="00775C16"/>
    <w:rsid w:val="007760C0"/>
    <w:rsid w:val="0078305D"/>
    <w:rsid w:val="00783496"/>
    <w:rsid w:val="00786056"/>
    <w:rsid w:val="0078615C"/>
    <w:rsid w:val="007866C3"/>
    <w:rsid w:val="007918FE"/>
    <w:rsid w:val="0079234F"/>
    <w:rsid w:val="00793F5E"/>
    <w:rsid w:val="00797698"/>
    <w:rsid w:val="007A03DD"/>
    <w:rsid w:val="007A3FD8"/>
    <w:rsid w:val="007B6D91"/>
    <w:rsid w:val="007B6E2C"/>
    <w:rsid w:val="007C1043"/>
    <w:rsid w:val="007C1270"/>
    <w:rsid w:val="007C2A17"/>
    <w:rsid w:val="007C2A60"/>
    <w:rsid w:val="007C7194"/>
    <w:rsid w:val="007D0312"/>
    <w:rsid w:val="007D0804"/>
    <w:rsid w:val="007D1906"/>
    <w:rsid w:val="007D1907"/>
    <w:rsid w:val="007D3BD6"/>
    <w:rsid w:val="007D4864"/>
    <w:rsid w:val="007D4D9A"/>
    <w:rsid w:val="007D4DB3"/>
    <w:rsid w:val="007D6B26"/>
    <w:rsid w:val="007E0B2B"/>
    <w:rsid w:val="007E7346"/>
    <w:rsid w:val="007F3E58"/>
    <w:rsid w:val="007F625A"/>
    <w:rsid w:val="007F7618"/>
    <w:rsid w:val="00800C79"/>
    <w:rsid w:val="00802BF5"/>
    <w:rsid w:val="00811A42"/>
    <w:rsid w:val="008130A9"/>
    <w:rsid w:val="0081629D"/>
    <w:rsid w:val="00820631"/>
    <w:rsid w:val="00820F41"/>
    <w:rsid w:val="0082199C"/>
    <w:rsid w:val="008229E1"/>
    <w:rsid w:val="00822C2C"/>
    <w:rsid w:val="00824850"/>
    <w:rsid w:val="0083435B"/>
    <w:rsid w:val="0083491F"/>
    <w:rsid w:val="0084036A"/>
    <w:rsid w:val="00841735"/>
    <w:rsid w:val="0084204B"/>
    <w:rsid w:val="0084232F"/>
    <w:rsid w:val="008436D6"/>
    <w:rsid w:val="00844E1D"/>
    <w:rsid w:val="00847CD7"/>
    <w:rsid w:val="008509E8"/>
    <w:rsid w:val="008509FE"/>
    <w:rsid w:val="008527E7"/>
    <w:rsid w:val="008529F9"/>
    <w:rsid w:val="00853DD6"/>
    <w:rsid w:val="00861F6D"/>
    <w:rsid w:val="00863258"/>
    <w:rsid w:val="008651D0"/>
    <w:rsid w:val="00866B3D"/>
    <w:rsid w:val="00867E20"/>
    <w:rsid w:val="00873F51"/>
    <w:rsid w:val="00883BB4"/>
    <w:rsid w:val="008842CC"/>
    <w:rsid w:val="00884357"/>
    <w:rsid w:val="00885E4C"/>
    <w:rsid w:val="008860C3"/>
    <w:rsid w:val="008909AD"/>
    <w:rsid w:val="00891D83"/>
    <w:rsid w:val="0089257E"/>
    <w:rsid w:val="00897C7F"/>
    <w:rsid w:val="008A2490"/>
    <w:rsid w:val="008A5C03"/>
    <w:rsid w:val="008A6A42"/>
    <w:rsid w:val="008B206C"/>
    <w:rsid w:val="008B4138"/>
    <w:rsid w:val="008B57FD"/>
    <w:rsid w:val="008B68B9"/>
    <w:rsid w:val="008B6C21"/>
    <w:rsid w:val="008C2123"/>
    <w:rsid w:val="008C2672"/>
    <w:rsid w:val="008C3395"/>
    <w:rsid w:val="008C3836"/>
    <w:rsid w:val="008C3D11"/>
    <w:rsid w:val="008C628A"/>
    <w:rsid w:val="008C6A1D"/>
    <w:rsid w:val="008D09C9"/>
    <w:rsid w:val="008D7CD1"/>
    <w:rsid w:val="008E0D39"/>
    <w:rsid w:val="008F1852"/>
    <w:rsid w:val="008F6EB5"/>
    <w:rsid w:val="0090184D"/>
    <w:rsid w:val="009024FB"/>
    <w:rsid w:val="00902ECE"/>
    <w:rsid w:val="00903467"/>
    <w:rsid w:val="00904F77"/>
    <w:rsid w:val="00913098"/>
    <w:rsid w:val="00913730"/>
    <w:rsid w:val="00914953"/>
    <w:rsid w:val="00915150"/>
    <w:rsid w:val="00917B19"/>
    <w:rsid w:val="00927321"/>
    <w:rsid w:val="00927E98"/>
    <w:rsid w:val="00930DD2"/>
    <w:rsid w:val="00934ACC"/>
    <w:rsid w:val="00934BF1"/>
    <w:rsid w:val="009358D7"/>
    <w:rsid w:val="00936BF3"/>
    <w:rsid w:val="00936EF6"/>
    <w:rsid w:val="00941BCE"/>
    <w:rsid w:val="00944583"/>
    <w:rsid w:val="009506DB"/>
    <w:rsid w:val="00951862"/>
    <w:rsid w:val="00952BDE"/>
    <w:rsid w:val="0095490D"/>
    <w:rsid w:val="009565C6"/>
    <w:rsid w:val="009628B4"/>
    <w:rsid w:val="009645C7"/>
    <w:rsid w:val="0096599B"/>
    <w:rsid w:val="0097234F"/>
    <w:rsid w:val="00981878"/>
    <w:rsid w:val="00982C44"/>
    <w:rsid w:val="00992B2A"/>
    <w:rsid w:val="00992DC9"/>
    <w:rsid w:val="0099455B"/>
    <w:rsid w:val="009A2DC2"/>
    <w:rsid w:val="009B1CEC"/>
    <w:rsid w:val="009B3931"/>
    <w:rsid w:val="009B6625"/>
    <w:rsid w:val="009B7834"/>
    <w:rsid w:val="009C3CF8"/>
    <w:rsid w:val="009C4161"/>
    <w:rsid w:val="009C604A"/>
    <w:rsid w:val="009C6228"/>
    <w:rsid w:val="009C6B97"/>
    <w:rsid w:val="009D3A71"/>
    <w:rsid w:val="009D71E5"/>
    <w:rsid w:val="009E0CB0"/>
    <w:rsid w:val="009E3AB3"/>
    <w:rsid w:val="009E3E25"/>
    <w:rsid w:val="009E7470"/>
    <w:rsid w:val="009F1C16"/>
    <w:rsid w:val="009F5D6B"/>
    <w:rsid w:val="009F7AD9"/>
    <w:rsid w:val="00A03632"/>
    <w:rsid w:val="00A037D7"/>
    <w:rsid w:val="00A075BC"/>
    <w:rsid w:val="00A077D2"/>
    <w:rsid w:val="00A07842"/>
    <w:rsid w:val="00A07E4A"/>
    <w:rsid w:val="00A12B1B"/>
    <w:rsid w:val="00A14101"/>
    <w:rsid w:val="00A152CF"/>
    <w:rsid w:val="00A15D74"/>
    <w:rsid w:val="00A203AD"/>
    <w:rsid w:val="00A247B2"/>
    <w:rsid w:val="00A27094"/>
    <w:rsid w:val="00A33F3B"/>
    <w:rsid w:val="00A34FCF"/>
    <w:rsid w:val="00A37A4E"/>
    <w:rsid w:val="00A41765"/>
    <w:rsid w:val="00A42993"/>
    <w:rsid w:val="00A43A10"/>
    <w:rsid w:val="00A50A05"/>
    <w:rsid w:val="00A51582"/>
    <w:rsid w:val="00A51E1D"/>
    <w:rsid w:val="00A52750"/>
    <w:rsid w:val="00A52A61"/>
    <w:rsid w:val="00A5374C"/>
    <w:rsid w:val="00A571BC"/>
    <w:rsid w:val="00A6168F"/>
    <w:rsid w:val="00A627B1"/>
    <w:rsid w:val="00A643C6"/>
    <w:rsid w:val="00A652AB"/>
    <w:rsid w:val="00A7103C"/>
    <w:rsid w:val="00A77E70"/>
    <w:rsid w:val="00A8330F"/>
    <w:rsid w:val="00A84AA7"/>
    <w:rsid w:val="00A86441"/>
    <w:rsid w:val="00A90CA2"/>
    <w:rsid w:val="00A97075"/>
    <w:rsid w:val="00AA3580"/>
    <w:rsid w:val="00AA35AE"/>
    <w:rsid w:val="00AA5B41"/>
    <w:rsid w:val="00AA6E9F"/>
    <w:rsid w:val="00AB19AF"/>
    <w:rsid w:val="00AB1A5C"/>
    <w:rsid w:val="00AB1AE4"/>
    <w:rsid w:val="00AB36F9"/>
    <w:rsid w:val="00AB4B43"/>
    <w:rsid w:val="00AB7A1B"/>
    <w:rsid w:val="00AC267A"/>
    <w:rsid w:val="00AC4032"/>
    <w:rsid w:val="00AC47D6"/>
    <w:rsid w:val="00AC48AD"/>
    <w:rsid w:val="00AC5234"/>
    <w:rsid w:val="00AD14FF"/>
    <w:rsid w:val="00AD201B"/>
    <w:rsid w:val="00AD2114"/>
    <w:rsid w:val="00AD2358"/>
    <w:rsid w:val="00AD4DE8"/>
    <w:rsid w:val="00AD63BE"/>
    <w:rsid w:val="00AD6653"/>
    <w:rsid w:val="00AF02CE"/>
    <w:rsid w:val="00AF0E58"/>
    <w:rsid w:val="00AF2621"/>
    <w:rsid w:val="00AF3101"/>
    <w:rsid w:val="00AF44C8"/>
    <w:rsid w:val="00AF5A70"/>
    <w:rsid w:val="00AF7AD9"/>
    <w:rsid w:val="00B0033D"/>
    <w:rsid w:val="00B007F7"/>
    <w:rsid w:val="00B00FED"/>
    <w:rsid w:val="00B02780"/>
    <w:rsid w:val="00B03AF8"/>
    <w:rsid w:val="00B0568C"/>
    <w:rsid w:val="00B111DE"/>
    <w:rsid w:val="00B13A53"/>
    <w:rsid w:val="00B20D95"/>
    <w:rsid w:val="00B2109D"/>
    <w:rsid w:val="00B21FCB"/>
    <w:rsid w:val="00B261B0"/>
    <w:rsid w:val="00B27CC7"/>
    <w:rsid w:val="00B314BC"/>
    <w:rsid w:val="00B31DFD"/>
    <w:rsid w:val="00B32DFA"/>
    <w:rsid w:val="00B363D1"/>
    <w:rsid w:val="00B36AE0"/>
    <w:rsid w:val="00B37EE7"/>
    <w:rsid w:val="00B4182E"/>
    <w:rsid w:val="00B430D8"/>
    <w:rsid w:val="00B43781"/>
    <w:rsid w:val="00B46120"/>
    <w:rsid w:val="00B52183"/>
    <w:rsid w:val="00B54CCE"/>
    <w:rsid w:val="00B611F8"/>
    <w:rsid w:val="00B61629"/>
    <w:rsid w:val="00B6344E"/>
    <w:rsid w:val="00B635E6"/>
    <w:rsid w:val="00B65124"/>
    <w:rsid w:val="00B7195C"/>
    <w:rsid w:val="00B72191"/>
    <w:rsid w:val="00B730CA"/>
    <w:rsid w:val="00B7417D"/>
    <w:rsid w:val="00B76FDF"/>
    <w:rsid w:val="00B774A7"/>
    <w:rsid w:val="00B847DF"/>
    <w:rsid w:val="00B86159"/>
    <w:rsid w:val="00B87A2B"/>
    <w:rsid w:val="00B87FEE"/>
    <w:rsid w:val="00B916CD"/>
    <w:rsid w:val="00BA02CD"/>
    <w:rsid w:val="00BA2565"/>
    <w:rsid w:val="00BA31B3"/>
    <w:rsid w:val="00BA56CD"/>
    <w:rsid w:val="00BA770D"/>
    <w:rsid w:val="00BB0EE9"/>
    <w:rsid w:val="00BB3F6D"/>
    <w:rsid w:val="00BB49A3"/>
    <w:rsid w:val="00BB7C14"/>
    <w:rsid w:val="00BB7E8D"/>
    <w:rsid w:val="00BC0535"/>
    <w:rsid w:val="00BC3234"/>
    <w:rsid w:val="00BC7FA9"/>
    <w:rsid w:val="00BD3A22"/>
    <w:rsid w:val="00BE1BC1"/>
    <w:rsid w:val="00BF398D"/>
    <w:rsid w:val="00BF3D62"/>
    <w:rsid w:val="00BF4658"/>
    <w:rsid w:val="00BF695E"/>
    <w:rsid w:val="00BF70FF"/>
    <w:rsid w:val="00C026F7"/>
    <w:rsid w:val="00C04A37"/>
    <w:rsid w:val="00C05D41"/>
    <w:rsid w:val="00C10F79"/>
    <w:rsid w:val="00C1421F"/>
    <w:rsid w:val="00C152C8"/>
    <w:rsid w:val="00C208DB"/>
    <w:rsid w:val="00C20CAE"/>
    <w:rsid w:val="00C21B6A"/>
    <w:rsid w:val="00C25E53"/>
    <w:rsid w:val="00C261A2"/>
    <w:rsid w:val="00C2694B"/>
    <w:rsid w:val="00C30B59"/>
    <w:rsid w:val="00C31408"/>
    <w:rsid w:val="00C31CF4"/>
    <w:rsid w:val="00C31DE2"/>
    <w:rsid w:val="00C33A0D"/>
    <w:rsid w:val="00C34982"/>
    <w:rsid w:val="00C3498C"/>
    <w:rsid w:val="00C37909"/>
    <w:rsid w:val="00C37CC1"/>
    <w:rsid w:val="00C404F6"/>
    <w:rsid w:val="00C40795"/>
    <w:rsid w:val="00C41C47"/>
    <w:rsid w:val="00C429B2"/>
    <w:rsid w:val="00C43C7B"/>
    <w:rsid w:val="00C442BD"/>
    <w:rsid w:val="00C446A9"/>
    <w:rsid w:val="00C46927"/>
    <w:rsid w:val="00C53E36"/>
    <w:rsid w:val="00C553CE"/>
    <w:rsid w:val="00C55996"/>
    <w:rsid w:val="00C64829"/>
    <w:rsid w:val="00C66BFD"/>
    <w:rsid w:val="00C675CC"/>
    <w:rsid w:val="00C714BF"/>
    <w:rsid w:val="00C717C3"/>
    <w:rsid w:val="00C74674"/>
    <w:rsid w:val="00C747D9"/>
    <w:rsid w:val="00C807D1"/>
    <w:rsid w:val="00C81585"/>
    <w:rsid w:val="00C82277"/>
    <w:rsid w:val="00C8286C"/>
    <w:rsid w:val="00C859E7"/>
    <w:rsid w:val="00C87112"/>
    <w:rsid w:val="00C87968"/>
    <w:rsid w:val="00C97908"/>
    <w:rsid w:val="00CA40C6"/>
    <w:rsid w:val="00CA56CA"/>
    <w:rsid w:val="00CA5DD0"/>
    <w:rsid w:val="00CA5E57"/>
    <w:rsid w:val="00CA5FFF"/>
    <w:rsid w:val="00CA6DC7"/>
    <w:rsid w:val="00CB2BB1"/>
    <w:rsid w:val="00CB31F9"/>
    <w:rsid w:val="00CB3380"/>
    <w:rsid w:val="00CB3942"/>
    <w:rsid w:val="00CB587D"/>
    <w:rsid w:val="00CC0489"/>
    <w:rsid w:val="00CC0601"/>
    <w:rsid w:val="00CD1A39"/>
    <w:rsid w:val="00CD377F"/>
    <w:rsid w:val="00CD4B13"/>
    <w:rsid w:val="00CD62DE"/>
    <w:rsid w:val="00CE33B4"/>
    <w:rsid w:val="00CE5BA7"/>
    <w:rsid w:val="00CE6B1E"/>
    <w:rsid w:val="00CF0C02"/>
    <w:rsid w:val="00D044D9"/>
    <w:rsid w:val="00D04971"/>
    <w:rsid w:val="00D1439D"/>
    <w:rsid w:val="00D144FB"/>
    <w:rsid w:val="00D20559"/>
    <w:rsid w:val="00D222A0"/>
    <w:rsid w:val="00D2288D"/>
    <w:rsid w:val="00D23E76"/>
    <w:rsid w:val="00D25104"/>
    <w:rsid w:val="00D27373"/>
    <w:rsid w:val="00D30F29"/>
    <w:rsid w:val="00D31016"/>
    <w:rsid w:val="00D310C2"/>
    <w:rsid w:val="00D316C2"/>
    <w:rsid w:val="00D32A4F"/>
    <w:rsid w:val="00D34593"/>
    <w:rsid w:val="00D34B73"/>
    <w:rsid w:val="00D4135C"/>
    <w:rsid w:val="00D41B07"/>
    <w:rsid w:val="00D42122"/>
    <w:rsid w:val="00D42F4C"/>
    <w:rsid w:val="00D433C1"/>
    <w:rsid w:val="00D44C87"/>
    <w:rsid w:val="00D47E01"/>
    <w:rsid w:val="00D5404D"/>
    <w:rsid w:val="00D54B6C"/>
    <w:rsid w:val="00D5596B"/>
    <w:rsid w:val="00D57EBB"/>
    <w:rsid w:val="00D60226"/>
    <w:rsid w:val="00D612D0"/>
    <w:rsid w:val="00D62DDF"/>
    <w:rsid w:val="00D643A8"/>
    <w:rsid w:val="00D64EED"/>
    <w:rsid w:val="00D650CC"/>
    <w:rsid w:val="00D65C78"/>
    <w:rsid w:val="00D676EE"/>
    <w:rsid w:val="00D6782A"/>
    <w:rsid w:val="00D70827"/>
    <w:rsid w:val="00D71CB4"/>
    <w:rsid w:val="00D737C3"/>
    <w:rsid w:val="00D746C0"/>
    <w:rsid w:val="00D74C87"/>
    <w:rsid w:val="00D81C3E"/>
    <w:rsid w:val="00D847C5"/>
    <w:rsid w:val="00D85BFD"/>
    <w:rsid w:val="00D86280"/>
    <w:rsid w:val="00D87BE9"/>
    <w:rsid w:val="00D913F5"/>
    <w:rsid w:val="00D91AA0"/>
    <w:rsid w:val="00D97C63"/>
    <w:rsid w:val="00DA12D1"/>
    <w:rsid w:val="00DA2DB1"/>
    <w:rsid w:val="00DA394C"/>
    <w:rsid w:val="00DA756E"/>
    <w:rsid w:val="00DA7B30"/>
    <w:rsid w:val="00DB18F9"/>
    <w:rsid w:val="00DB3C04"/>
    <w:rsid w:val="00DB4A0D"/>
    <w:rsid w:val="00DC0CA9"/>
    <w:rsid w:val="00DC31A4"/>
    <w:rsid w:val="00DC696C"/>
    <w:rsid w:val="00DC6FAC"/>
    <w:rsid w:val="00DD0FA5"/>
    <w:rsid w:val="00DD197C"/>
    <w:rsid w:val="00DD2B80"/>
    <w:rsid w:val="00DD4CCA"/>
    <w:rsid w:val="00DD512B"/>
    <w:rsid w:val="00DD7EDD"/>
    <w:rsid w:val="00DE28A4"/>
    <w:rsid w:val="00DE3DEC"/>
    <w:rsid w:val="00DE5CF1"/>
    <w:rsid w:val="00DF6DB4"/>
    <w:rsid w:val="00DF7351"/>
    <w:rsid w:val="00E00DB8"/>
    <w:rsid w:val="00E00E9B"/>
    <w:rsid w:val="00E0457B"/>
    <w:rsid w:val="00E05860"/>
    <w:rsid w:val="00E07933"/>
    <w:rsid w:val="00E118D6"/>
    <w:rsid w:val="00E136CF"/>
    <w:rsid w:val="00E13AF6"/>
    <w:rsid w:val="00E15B51"/>
    <w:rsid w:val="00E163B9"/>
    <w:rsid w:val="00E163EF"/>
    <w:rsid w:val="00E170FD"/>
    <w:rsid w:val="00E21EB5"/>
    <w:rsid w:val="00E22CD9"/>
    <w:rsid w:val="00E25665"/>
    <w:rsid w:val="00E25953"/>
    <w:rsid w:val="00E2642B"/>
    <w:rsid w:val="00E30B55"/>
    <w:rsid w:val="00E32575"/>
    <w:rsid w:val="00E35EE4"/>
    <w:rsid w:val="00E4173C"/>
    <w:rsid w:val="00E431C2"/>
    <w:rsid w:val="00E435C9"/>
    <w:rsid w:val="00E44361"/>
    <w:rsid w:val="00E446AB"/>
    <w:rsid w:val="00E53435"/>
    <w:rsid w:val="00E53E18"/>
    <w:rsid w:val="00E5416A"/>
    <w:rsid w:val="00E55549"/>
    <w:rsid w:val="00E5667F"/>
    <w:rsid w:val="00E57BAD"/>
    <w:rsid w:val="00E61888"/>
    <w:rsid w:val="00E630B0"/>
    <w:rsid w:val="00E6392C"/>
    <w:rsid w:val="00E64901"/>
    <w:rsid w:val="00E7028D"/>
    <w:rsid w:val="00E741DE"/>
    <w:rsid w:val="00E74672"/>
    <w:rsid w:val="00E76C36"/>
    <w:rsid w:val="00E84DC2"/>
    <w:rsid w:val="00E906E8"/>
    <w:rsid w:val="00E91ECE"/>
    <w:rsid w:val="00EA255F"/>
    <w:rsid w:val="00EA3E2F"/>
    <w:rsid w:val="00EA7AB2"/>
    <w:rsid w:val="00EB019D"/>
    <w:rsid w:val="00EB0B71"/>
    <w:rsid w:val="00EB1CB6"/>
    <w:rsid w:val="00EB4F35"/>
    <w:rsid w:val="00EB7F93"/>
    <w:rsid w:val="00EC19C0"/>
    <w:rsid w:val="00EC34CB"/>
    <w:rsid w:val="00EC3A70"/>
    <w:rsid w:val="00EC6157"/>
    <w:rsid w:val="00ED0F18"/>
    <w:rsid w:val="00ED0F3E"/>
    <w:rsid w:val="00ED3254"/>
    <w:rsid w:val="00ED3444"/>
    <w:rsid w:val="00ED369A"/>
    <w:rsid w:val="00ED5914"/>
    <w:rsid w:val="00ED74A9"/>
    <w:rsid w:val="00EE19E8"/>
    <w:rsid w:val="00EE3ACD"/>
    <w:rsid w:val="00EF1405"/>
    <w:rsid w:val="00EF36C8"/>
    <w:rsid w:val="00EF59B6"/>
    <w:rsid w:val="00EF5DDB"/>
    <w:rsid w:val="00EF61B6"/>
    <w:rsid w:val="00F01769"/>
    <w:rsid w:val="00F14AEC"/>
    <w:rsid w:val="00F15368"/>
    <w:rsid w:val="00F15B1B"/>
    <w:rsid w:val="00F20999"/>
    <w:rsid w:val="00F26869"/>
    <w:rsid w:val="00F3145E"/>
    <w:rsid w:val="00F345A7"/>
    <w:rsid w:val="00F3506F"/>
    <w:rsid w:val="00F35454"/>
    <w:rsid w:val="00F3727A"/>
    <w:rsid w:val="00F37C8D"/>
    <w:rsid w:val="00F402EB"/>
    <w:rsid w:val="00F42E0B"/>
    <w:rsid w:val="00F4483E"/>
    <w:rsid w:val="00F4527C"/>
    <w:rsid w:val="00F456B7"/>
    <w:rsid w:val="00F468F8"/>
    <w:rsid w:val="00F51EE0"/>
    <w:rsid w:val="00F54A9C"/>
    <w:rsid w:val="00F54FBC"/>
    <w:rsid w:val="00F552F6"/>
    <w:rsid w:val="00F57919"/>
    <w:rsid w:val="00F611A1"/>
    <w:rsid w:val="00F64ABC"/>
    <w:rsid w:val="00F64D7D"/>
    <w:rsid w:val="00F661B0"/>
    <w:rsid w:val="00F70F31"/>
    <w:rsid w:val="00F75F71"/>
    <w:rsid w:val="00F76921"/>
    <w:rsid w:val="00F91BEC"/>
    <w:rsid w:val="00F952A9"/>
    <w:rsid w:val="00F96930"/>
    <w:rsid w:val="00F97412"/>
    <w:rsid w:val="00FA0AE2"/>
    <w:rsid w:val="00FA290E"/>
    <w:rsid w:val="00FB50C1"/>
    <w:rsid w:val="00FB5C9E"/>
    <w:rsid w:val="00FC00BD"/>
    <w:rsid w:val="00FC45D8"/>
    <w:rsid w:val="00FD2166"/>
    <w:rsid w:val="00FD3A3C"/>
    <w:rsid w:val="00FD47AE"/>
    <w:rsid w:val="00FE0FDA"/>
    <w:rsid w:val="00FE23C9"/>
    <w:rsid w:val="00FE4A88"/>
    <w:rsid w:val="00FE5512"/>
    <w:rsid w:val="00FE572B"/>
    <w:rsid w:val="00FE6DE5"/>
    <w:rsid w:val="00FF133D"/>
    <w:rsid w:val="00FF3A9A"/>
    <w:rsid w:val="00FF3C62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BFF26"/>
  <w15:docId w15:val="{4D8AF91D-19D8-4761-AC9F-2587AB1C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2"/>
  </w:style>
  <w:style w:type="paragraph" w:styleId="Footer">
    <w:name w:val="footer"/>
    <w:basedOn w:val="Normal"/>
    <w:link w:val="FooterChar"/>
    <w:uiPriority w:val="99"/>
    <w:unhideWhenUsed/>
    <w:rsid w:val="00FA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2"/>
  </w:style>
  <w:style w:type="character" w:styleId="CommentReference">
    <w:name w:val="annotation reference"/>
    <w:basedOn w:val="DefaultParagraphFont"/>
    <w:uiPriority w:val="99"/>
    <w:semiHidden/>
    <w:unhideWhenUsed/>
    <w:rsid w:val="00D30F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F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F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F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F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656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Thompson</dc:creator>
  <cp:keywords/>
  <dc:description/>
  <cp:lastModifiedBy>Bruce Brunschwig</cp:lastModifiedBy>
  <cp:revision>7</cp:revision>
  <cp:lastPrinted>2017-01-31T23:11:00Z</cp:lastPrinted>
  <dcterms:created xsi:type="dcterms:W3CDTF">2017-01-31T22:56:00Z</dcterms:created>
  <dcterms:modified xsi:type="dcterms:W3CDTF">2017-02-01T01:53:00Z</dcterms:modified>
</cp:coreProperties>
</file>